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26200" cy="527050"/>
                <wp:effectExtent b="0" l="0" r="0" t="0"/>
                <wp:wrapNone/>
                <wp:docPr id="187673448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2425" y="3526000"/>
                          <a:ext cx="6407150" cy="508000"/>
                        </a:xfrm>
                        <a:prstGeom prst="rect">
                          <a:avLst/>
                        </a:prstGeom>
                        <a:solidFill>
                          <a:srgbClr val="ADE3FF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8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d0d0d"/>
                                <w:sz w:val="24"/>
                                <w:vertAlign w:val="baseline"/>
                              </w:rPr>
                              <w:t xml:space="preserve">ALLEGATO 4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8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d0d0d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d0d0d"/>
                                <w:sz w:val="24"/>
                                <w:vertAlign w:val="baseline"/>
                              </w:rPr>
                              <w:t xml:space="preserve">MODELLO FACSIMILE DI DICHIARAZIONE DI IMPEGNO A COSTITUIRE R.T.I.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26200" cy="527050"/>
                <wp:effectExtent b="0" l="0" r="0" t="0"/>
                <wp:wrapNone/>
                <wp:docPr id="187673448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6200" cy="527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4820" w:firstLine="0"/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Spett.le</w:t>
      </w:r>
    </w:p>
    <w:p w:rsidR="00000000" w:rsidDel="00000000" w:rsidP="00000000" w:rsidRDefault="00000000" w:rsidRPr="00000000" w14:paraId="00000008">
      <w:pPr>
        <w:ind w:left="4820" w:firstLine="0"/>
        <w:rPr>
          <w:rFonts w:ascii="Open Sans Light" w:cs="Open Sans Light" w:eastAsia="Open Sans Light" w:hAnsi="Open Sans Light"/>
          <w:b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rtl w:val="0"/>
        </w:rPr>
        <w:t xml:space="preserve">FONDAZIONE ENEA TECH E BIOMEDICAL</w:t>
      </w:r>
    </w:p>
    <w:p w:rsidR="00000000" w:rsidDel="00000000" w:rsidP="00000000" w:rsidRDefault="00000000" w:rsidRPr="00000000" w14:paraId="00000009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                                                                                   Via PO, 12</w:t>
      </w:r>
    </w:p>
    <w:p w:rsidR="00000000" w:rsidDel="00000000" w:rsidP="00000000" w:rsidRDefault="00000000" w:rsidRPr="00000000" w14:paraId="0000000A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                                                                                   00198 ROMA</w:t>
      </w:r>
    </w:p>
    <w:p w:rsidR="00000000" w:rsidDel="00000000" w:rsidP="00000000" w:rsidRDefault="00000000" w:rsidRPr="00000000" w14:paraId="0000000B">
      <w:pPr>
        <w:rPr>
          <w:rFonts w:ascii="Open Sans Light" w:cs="Open Sans Light" w:eastAsia="Open Sans Light" w:hAnsi="Open Sans Ligh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rtl w:val="0"/>
        </w:rPr>
        <w:t xml:space="preserve">PROCEDURA APERTA, SUDDIVISA IN LOTTI FUNZIONALI, PER LA CONCLUSIONE DI ACCORDI QUADRO CIASCUNO CON UN OPERATORE ECONOMICO, PER L’AFFIDAMENTO DEI SERVIZI DI FORMULAZIONE DI PARERI DI CONGRUITÀ VALUTATIVA E DI ATTIVITÀ DI DUE DILIGENCE FINANZIARIA-FISCALE NELL’AMBITO DELLA VALUTAZIONE DI PROGETTI SOTTOPOSTI ALLA FONDAZIONE ENEA TECH E BIOMEDICAL. CIG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. B236071E46; CIG B236072F19</w:t>
      </w:r>
    </w:p>
    <w:p w:rsidR="00000000" w:rsidDel="00000000" w:rsidP="00000000" w:rsidRDefault="00000000" w:rsidRPr="00000000" w14:paraId="0000000D">
      <w:pPr>
        <w:ind w:firstLine="0"/>
        <w:jc w:val="both"/>
        <w:rPr>
          <w:rFonts w:ascii="Open Sans Light" w:cs="Open Sans Light" w:eastAsia="Open Sans Light" w:hAnsi="Open Sans Ligh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0"/>
        <w:jc w:val="both"/>
        <w:rPr>
          <w:rFonts w:ascii="Open Sans Light" w:cs="Open Sans Light" w:eastAsia="Open Sans Light" w:hAnsi="Open Sans Ligh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0"/>
        <w:jc w:val="center"/>
        <w:rPr>
          <w:rFonts w:ascii="Open Sans Light" w:cs="Open Sans Light" w:eastAsia="Open Sans Light" w:hAnsi="Open Sans Light"/>
          <w:b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rtl w:val="0"/>
        </w:rPr>
        <w:t xml:space="preserve">DICHIARAZIONE DI IMPEGNO A</w:t>
      </w:r>
    </w:p>
    <w:p w:rsidR="00000000" w:rsidDel="00000000" w:rsidP="00000000" w:rsidRDefault="00000000" w:rsidRPr="00000000" w14:paraId="00000010">
      <w:pPr>
        <w:ind w:firstLine="0"/>
        <w:jc w:val="center"/>
        <w:rPr>
          <w:rFonts w:ascii="Open Sans Light" w:cs="Open Sans Light" w:eastAsia="Open Sans Light" w:hAnsi="Open Sans Light"/>
          <w:b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rtl w:val="0"/>
        </w:rPr>
        <w:t xml:space="preserve">COSTITUIRE RAGGRUPPAMENTO TEMPORANEO DI IMPRESE</w:t>
      </w:r>
    </w:p>
    <w:p w:rsidR="00000000" w:rsidDel="00000000" w:rsidP="00000000" w:rsidRDefault="00000000" w:rsidRPr="00000000" w14:paraId="00000011">
      <w:pPr>
        <w:jc w:val="center"/>
        <w:rPr>
          <w:rFonts w:ascii="Open Sans Light" w:cs="Open Sans Light" w:eastAsia="Open Sans Light" w:hAnsi="Open Sans Light"/>
          <w:b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rtl w:val="0"/>
        </w:rPr>
        <w:t xml:space="preserve">(art. 68, comma 1 del D. Lgs. 36/2023)</w:t>
      </w:r>
    </w:p>
    <w:p w:rsidR="00000000" w:rsidDel="00000000" w:rsidP="00000000" w:rsidRDefault="00000000" w:rsidRPr="00000000" w14:paraId="00000012">
      <w:pPr>
        <w:jc w:val="center"/>
        <w:rPr>
          <w:rFonts w:ascii="Open Sans Light" w:cs="Open Sans Light" w:eastAsia="Open Sans Light" w:hAnsi="Open Sans Ligh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rtl w:val="0"/>
        </w:rPr>
        <w:t xml:space="preserve">I Sottoscritti: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567" w:hanging="567"/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rtl w:val="0"/>
        </w:rPr>
        <w:t xml:space="preserve">___________________________________________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con sede in _____________________________Via  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567" w:firstLine="0"/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____________Part. IVA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Cod. Fisc.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u w:val="single"/>
          <w:rtl w:val="0"/>
        </w:rPr>
        <w:tab/>
        <w:tab/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, rappresentata dal Legale Rappresentante Sig.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ab/>
        <w:t xml:space="preserve"> _________________________nato a   __________________________</w:t>
        <w:tab/>
        <w:tab/>
        <w:t xml:space="preserve">il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17">
      <w:pPr>
        <w:ind w:left="567" w:firstLine="0"/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67" w:firstLine="0"/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1016" w:hanging="1016"/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rtl w:val="0"/>
        </w:rPr>
        <w:t xml:space="preserve">___________________________________________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con sede in _____________________________Via  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567" w:firstLine="0"/>
        <w:rPr>
          <w:rFonts w:ascii="Open Sans Light" w:cs="Open Sans Light" w:eastAsia="Open Sans Light" w:hAnsi="Open Sans Light"/>
          <w:sz w:val="22"/>
          <w:szCs w:val="22"/>
          <w:u w:val="single"/>
        </w:rPr>
      </w:pP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____________Part. IVA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Cod. Fisc.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u w:val="single"/>
          <w:rtl w:val="0"/>
        </w:rPr>
        <w:tab/>
        <w:tab/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, rappresentata dal Legale Rappresentante Sig. _________________________nato a   __________________________</w:t>
        <w:tab/>
        <w:tab/>
        <w:t xml:space="preserve">il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567" w:firstLine="0"/>
        <w:rPr>
          <w:rFonts w:ascii="Open Sans Light" w:cs="Open Sans Light" w:eastAsia="Open Sans Light" w:hAnsi="Open Sans Ligh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Open Sans Light" w:cs="Open Sans Light" w:eastAsia="Open Sans Light" w:hAnsi="Open Sans Ligh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1016" w:hanging="1016"/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___________________________________________con sede in _____________________________Via  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Open Sans Light" w:cs="Open Sans Light" w:eastAsia="Open Sans Light" w:hAnsi="Open Sans Light"/>
          <w:sz w:val="22"/>
          <w:szCs w:val="22"/>
          <w:u w:val="single"/>
        </w:rPr>
      </w:pP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____________Part. IVA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Cod. Fisc.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u w:val="single"/>
          <w:rtl w:val="0"/>
        </w:rPr>
        <w:tab/>
        <w:tab/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, rappresentata dal Legale Rappresentante Sig. _________________________nato a   __________________________</w:t>
        <w:tab/>
        <w:tab/>
        <w:t xml:space="preserve">il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Open Sans Light" w:cs="Open Sans Light" w:eastAsia="Open Sans Light" w:hAnsi="Open Sans Ligh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Open Sans Light" w:cs="Open Sans Light" w:eastAsia="Open Sans Light" w:hAnsi="Open Sans Ligh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Open Sans Light" w:cs="Open Sans Light" w:eastAsia="Open Sans Light" w:hAnsi="Open Sans Light"/>
          <w:b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rtl w:val="0"/>
        </w:rPr>
        <w:t xml:space="preserve">PREMESSO</w:t>
      </w:r>
    </w:p>
    <w:p w:rsidR="00000000" w:rsidDel="00000000" w:rsidP="00000000" w:rsidRDefault="00000000" w:rsidRPr="00000000" w14:paraId="00000022">
      <w:pPr>
        <w:jc w:val="center"/>
        <w:rPr>
          <w:rFonts w:ascii="Open Sans Light" w:cs="Open Sans Light" w:eastAsia="Open Sans Light" w:hAnsi="Open Sans Ligh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Open Sans Light" w:cs="Open Sans Light" w:eastAsia="Open Sans Light" w:hAnsi="Open Sans Ligh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Open Sans Light" w:cs="Open Sans Light" w:eastAsia="Open Sans Light" w:hAnsi="Open Sans Ligh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Open Sans Light" w:cs="Open Sans Light" w:eastAsia="Open Sans Light" w:hAnsi="Open Sans Ligh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76" w:lineRule="auto"/>
        <w:ind w:left="720" w:hanging="720"/>
        <w:jc w:val="both"/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che per la partecipazione alla procedura aperta per l'affidamento dell'appalto di cui all’oggetto ("Appalto"), le parti ritengono opportuna un’organizzazione comune delle attività relative e connesse alle operazioni conseguenti;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76" w:lineRule="auto"/>
        <w:ind w:left="720" w:hanging="720"/>
        <w:jc w:val="both"/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che, per quanto sopra, le parti intendono partecipare alla procedura per l’affidamento del </w:t>
      </w:r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rtl w:val="0"/>
        </w:rPr>
        <w:t xml:space="preserve">servizio di formulazione di pareri tecnico – scientifici e  di attività di due diligence tecnico - progettuale nell’ambito della valutazione di progetti sottoposti alla Fondazione ENEA Tech e Biomedical 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congiuntamente, impegnandosi alla costituzione di raggruppamento temporaneo di imprese, di tipo ____________________ (orizzontale/verticale/misto), in caso di aggiudicazione, ai sensi e per gli effetti di quanto previsto dall’art. 68, comma 1, del D. Lgs. 36/2023;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jc w:val="center"/>
        <w:rPr>
          <w:rFonts w:ascii="Open Sans Light" w:cs="Open Sans Light" w:eastAsia="Open Sans Light" w:hAnsi="Open Sans Light"/>
          <w:b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rtl w:val="0"/>
        </w:rPr>
        <w:t xml:space="preserve">DICHIARANO</w:t>
      </w:r>
    </w:p>
    <w:p w:rsidR="00000000" w:rsidDel="00000000" w:rsidP="00000000" w:rsidRDefault="00000000" w:rsidRPr="00000000" w14:paraId="00000029">
      <w:pPr>
        <w:ind w:left="720" w:firstLine="0"/>
        <w:jc w:val="center"/>
        <w:rPr>
          <w:rFonts w:ascii="Open Sans Light" w:cs="Open Sans Light" w:eastAsia="Open Sans Light" w:hAnsi="Open Sans Ligh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05" w:hanging="360"/>
        <w:jc w:val="both"/>
        <w:rPr>
          <w:rFonts w:ascii="Open Sans Light" w:cs="Open Sans Light" w:eastAsia="Open Sans Light" w:hAnsi="Open Sans Light"/>
          <w:color w:val="000000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2"/>
          <w:szCs w:val="22"/>
          <w:rtl w:val="0"/>
        </w:rPr>
        <w:t xml:space="preserve">che in caso di aggiudicazione sarà nominata capogruppo l’impresa ___________________, che avrà una percentuale di partecipazione pari al ____%, che è in possesso dei seguenti requisiti ________________________ e che eseguirà i seguenti servizi _______________________________;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05" w:firstLine="0"/>
        <w:jc w:val="both"/>
        <w:rPr>
          <w:rFonts w:ascii="Open Sans Light" w:cs="Open Sans Light" w:eastAsia="Open Sans Light" w:hAnsi="Open Sans Ligh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05" w:hanging="360"/>
        <w:jc w:val="both"/>
        <w:rPr>
          <w:rFonts w:ascii="Open Sans Light" w:cs="Open Sans Light" w:eastAsia="Open Sans Light" w:hAnsi="Open Sans Light"/>
          <w:color w:val="000000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2"/>
          <w:szCs w:val="22"/>
          <w:rtl w:val="0"/>
        </w:rPr>
        <w:t xml:space="preserve">che l’impresa mandante avrà una percentuale di partecipazione pari al ______%, che è in possesso dei seguenti requisiti ______________________________ e che eseguirà i seguenti servizi _______________________________;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05" w:firstLine="0"/>
        <w:jc w:val="both"/>
        <w:rPr>
          <w:rFonts w:ascii="Open Sans Light" w:cs="Open Sans Light" w:eastAsia="Open Sans Light" w:hAnsi="Open Sans Ligh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05" w:hanging="360"/>
        <w:jc w:val="both"/>
        <w:rPr>
          <w:rFonts w:ascii="Open Sans Light" w:cs="Open Sans Light" w:eastAsia="Open Sans Light" w:hAnsi="Open Sans Light"/>
          <w:color w:val="000000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2"/>
          <w:szCs w:val="22"/>
          <w:rtl w:val="0"/>
        </w:rPr>
        <w:t xml:space="preserve">che l’impresa mandante avrà una percentuale di partecipazione pari al ______%, che è in possesso dei seguenti requisiti ______________________________ e che eseguirà i seguenti servizi _______________________________;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05" w:firstLine="0"/>
        <w:jc w:val="both"/>
        <w:rPr>
          <w:rFonts w:ascii="Open Sans Light" w:cs="Open Sans Light" w:eastAsia="Open Sans Light" w:hAnsi="Open Sans Ligh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05" w:hanging="360"/>
        <w:jc w:val="both"/>
        <w:rPr>
          <w:rFonts w:ascii="Open Sans Light" w:cs="Open Sans Light" w:eastAsia="Open Sans Light" w:hAnsi="Open Sans Light"/>
          <w:color w:val="000000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2"/>
          <w:szCs w:val="22"/>
          <w:rtl w:val="0"/>
        </w:rPr>
        <w:t xml:space="preserve">che alla impresa indicata come futura mandataria verranno conferiti i più ampi poteri sia per la stipula del Contratto di Appalto in nome e per conto proprio e delle mandanti, sia per l’espletamento di tutti gli atti dipendenti dal Contratto e fino all’estinzione di ogni rapporto con la Fondazione ENEA Tech e Biomedical in conformità a quanto nel dettaglio previsto dalla lex specialis di gara in relazione alle specifiche contrattuali;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05" w:firstLine="0"/>
        <w:jc w:val="both"/>
        <w:rPr>
          <w:rFonts w:ascii="Open Sans Light" w:cs="Open Sans Light" w:eastAsia="Open Sans Light" w:hAnsi="Open Sans Ligh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left="720" w:firstLine="0"/>
        <w:jc w:val="center"/>
        <w:rPr>
          <w:rFonts w:ascii="Open Sans Light" w:cs="Open Sans Light" w:eastAsia="Open Sans Light" w:hAnsi="Open Sans Light"/>
          <w:b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rtl w:val="0"/>
        </w:rPr>
        <w:t xml:space="preserve">CONSEGUENTEMENTE</w:t>
      </w:r>
    </w:p>
    <w:p w:rsidR="00000000" w:rsidDel="00000000" w:rsidP="00000000" w:rsidRDefault="00000000" w:rsidRPr="00000000" w14:paraId="00000033">
      <w:pPr>
        <w:spacing w:line="276" w:lineRule="auto"/>
        <w:ind w:left="720" w:firstLine="0"/>
        <w:jc w:val="center"/>
        <w:rPr>
          <w:rFonts w:ascii="Open Sans Light" w:cs="Open Sans Light" w:eastAsia="Open Sans Light" w:hAnsi="Open Sans Ligh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Open Sans Light" w:cs="Open Sans Light" w:eastAsia="Open Sans Light" w:hAnsi="Open Sans Light"/>
          <w:color w:val="000000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2"/>
          <w:szCs w:val="22"/>
          <w:rtl w:val="0"/>
        </w:rPr>
        <w:t xml:space="preserve">le suddette imprese, in caso di aggiudicazione dell'Appalto, si impegnano a conferire mandato collettivo speciale con rappresentanza e ampia e speciale procura gratuita e irrevocabile al legale rappresentante 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dell'impresa</w:t>
      </w:r>
      <w:r w:rsidDel="00000000" w:rsidR="00000000" w:rsidRPr="00000000">
        <w:rPr>
          <w:rFonts w:ascii="Open Sans Light" w:cs="Open Sans Light" w:eastAsia="Open Sans Light" w:hAnsi="Open Sans Light"/>
          <w:color w:val="000000"/>
          <w:sz w:val="22"/>
          <w:szCs w:val="22"/>
          <w:rtl w:val="0"/>
        </w:rPr>
        <w:t xml:space="preserve"> capogruppo.</w:t>
      </w:r>
    </w:p>
    <w:p w:rsidR="00000000" w:rsidDel="00000000" w:rsidP="00000000" w:rsidRDefault="00000000" w:rsidRPr="00000000" w14:paraId="00000035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Luogo e data</w:t>
      </w:r>
    </w:p>
    <w:p w:rsidR="00000000" w:rsidDel="00000000" w:rsidP="00000000" w:rsidRDefault="00000000" w:rsidRPr="00000000" w14:paraId="00000038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____________________</w:t>
      </w:r>
    </w:p>
    <w:p w:rsidR="00000000" w:rsidDel="00000000" w:rsidP="00000000" w:rsidRDefault="00000000" w:rsidRPr="00000000" w14:paraId="0000003A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Gli Operatori Economici: </w:t>
      </w:r>
    </w:p>
    <w:p w:rsidR="00000000" w:rsidDel="00000000" w:rsidP="00000000" w:rsidRDefault="00000000" w:rsidRPr="00000000" w14:paraId="0000003B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Capogruppo ________________________              </w:t>
      </w:r>
    </w:p>
    <w:p w:rsidR="00000000" w:rsidDel="00000000" w:rsidP="00000000" w:rsidRDefault="00000000" w:rsidRPr="00000000" w14:paraId="0000003C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(legale rappresentante) Timbro e firma </w:t>
      </w:r>
    </w:p>
    <w:p w:rsidR="00000000" w:rsidDel="00000000" w:rsidP="00000000" w:rsidRDefault="00000000" w:rsidRPr="00000000" w14:paraId="0000003D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Mandante   _______________________           </w:t>
      </w:r>
    </w:p>
    <w:p w:rsidR="00000000" w:rsidDel="00000000" w:rsidP="00000000" w:rsidRDefault="00000000" w:rsidRPr="00000000" w14:paraId="0000003F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(legale rappresentante) Timbro e firma </w:t>
      </w:r>
    </w:p>
    <w:p w:rsidR="00000000" w:rsidDel="00000000" w:rsidP="00000000" w:rsidRDefault="00000000" w:rsidRPr="00000000" w14:paraId="00000040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Mandante   _______________________           </w:t>
      </w:r>
    </w:p>
    <w:p w:rsidR="00000000" w:rsidDel="00000000" w:rsidP="00000000" w:rsidRDefault="00000000" w:rsidRPr="00000000" w14:paraId="00000042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(legale rappresentante) Timbro e firma </w:t>
      </w:r>
    </w:p>
    <w:p w:rsidR="00000000" w:rsidDel="00000000" w:rsidP="00000000" w:rsidRDefault="00000000" w:rsidRPr="00000000" w14:paraId="00000043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Open Sans Light" w:cs="Open Sans Light" w:eastAsia="Open Sans Light" w:hAnsi="Open Sans Light"/>
          <w:b w:val="1"/>
          <w:sz w:val="22"/>
          <w:szCs w:val="22"/>
          <w:u w:val="single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u w:val="single"/>
          <w:rtl w:val="0"/>
        </w:rPr>
        <w:t xml:space="preserve">SI ALLEGANO DOCUMENTI DI IDENTITA’ DEI SOTTOSCRITTORI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202" w:top="2806" w:left="1134" w:right="1134" w:header="1134" w:footer="67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 Ligh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Bdr>
        <w:top w:color="595959" w:space="4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center" w:leader="none" w:pos="5281"/>
      </w:tabs>
      <w:spacing w:line="360" w:lineRule="auto"/>
      <w:jc w:val="center"/>
      <w:rPr>
        <w:rFonts w:ascii="Open Sans" w:cs="Open Sans" w:eastAsia="Open Sans" w:hAnsi="Open Sans"/>
        <w:i w:val="1"/>
        <w:color w:val="1c1c1c"/>
        <w:sz w:val="16"/>
        <w:szCs w:val="16"/>
      </w:rPr>
    </w:pPr>
    <w:r w:rsidDel="00000000" w:rsidR="00000000" w:rsidRPr="00000000">
      <w:rPr>
        <w:rFonts w:ascii="Open Sans" w:cs="Open Sans" w:eastAsia="Open Sans" w:hAnsi="Open Sans"/>
        <w:b w:val="1"/>
        <w:color w:val="0066cc"/>
        <w:sz w:val="16"/>
        <w:szCs w:val="16"/>
        <w:rtl w:val="0"/>
      </w:rPr>
      <w:t xml:space="preserve">Fondazione ENEA Tech e Biomedical </w:t>
    </w:r>
    <w:r w:rsidDel="00000000" w:rsidR="00000000" w:rsidRPr="00000000">
      <w:rPr>
        <w:rFonts w:ascii="Open Sans" w:cs="Open Sans" w:eastAsia="Open Sans" w:hAnsi="Open Sans"/>
        <w:i w:val="1"/>
        <w:color w:val="1c1c1c"/>
        <w:sz w:val="16"/>
        <w:szCs w:val="16"/>
        <w:rtl w:val="0"/>
      </w:rPr>
      <w:t xml:space="preserve">- Fondazione di diritto privato vigilata dal Ministero delle Imprese e del Made in Italy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Bdr>
        <w:top w:color="595959" w:space="4" w:sz="4" w:val="single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Fonts w:ascii="Open Sans" w:cs="Open Sans" w:eastAsia="Open Sans" w:hAnsi="Open Sans"/>
        <w:b w:val="1"/>
        <w:color w:val="0066cc"/>
        <w:sz w:val="16"/>
        <w:szCs w:val="16"/>
        <w:rtl w:val="0"/>
      </w:rPr>
      <w:t xml:space="preserve">Fondazione ENEA Tech e Biomedical </w:t>
    </w:r>
    <w:r w:rsidDel="00000000" w:rsidR="00000000" w:rsidRPr="00000000">
      <w:rPr>
        <w:rFonts w:ascii="Open Sans" w:cs="Open Sans" w:eastAsia="Open Sans" w:hAnsi="Open Sans"/>
        <w:i w:val="1"/>
        <w:color w:val="1c1c1c"/>
        <w:sz w:val="16"/>
        <w:szCs w:val="16"/>
        <w:rtl w:val="0"/>
      </w:rPr>
      <w:t xml:space="preserve">- Fondazione di diritto privato vigilata dal Ministero delle Imprese e del Made in Italy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Fonts w:ascii="Open Sans" w:cs="Open Sans" w:eastAsia="Open Sans" w:hAnsi="Open Sans"/>
        <w:b w:val="1"/>
        <w:color w:val="1c1c1c"/>
        <w:sz w:val="14"/>
        <w:szCs w:val="14"/>
        <w:rtl w:val="0"/>
      </w:rPr>
      <w:t xml:space="preserve">Sede legale e operativa </w:t>
    </w:r>
    <w:r w:rsidDel="00000000" w:rsidR="00000000" w:rsidRPr="00000000">
      <w:rPr>
        <w:rFonts w:ascii="Open Sans" w:cs="Open Sans" w:eastAsia="Open Sans" w:hAnsi="Open Sans"/>
        <w:color w:val="1c1c1c"/>
        <w:sz w:val="14"/>
        <w:szCs w:val="14"/>
        <w:rtl w:val="0"/>
      </w:rPr>
      <w:t xml:space="preserve">via Po 12 – 00198 Roma </w:t>
    </w:r>
    <w:r w:rsidDel="00000000" w:rsidR="00000000" w:rsidRPr="00000000">
      <w:rPr>
        <w:rFonts w:ascii="Open Sans" w:cs="Open Sans" w:eastAsia="Open Sans" w:hAnsi="Open Sans"/>
        <w:b w:val="1"/>
        <w:color w:val="1c1c1c"/>
        <w:sz w:val="14"/>
        <w:szCs w:val="14"/>
        <w:rtl w:val="0"/>
      </w:rPr>
      <w:t xml:space="preserve">Partita IVA </w:t>
    </w:r>
    <w:r w:rsidDel="00000000" w:rsidR="00000000" w:rsidRPr="00000000">
      <w:rPr>
        <w:rFonts w:ascii="Open Sans" w:cs="Open Sans" w:eastAsia="Open Sans" w:hAnsi="Open Sans"/>
        <w:color w:val="1c1c1c"/>
        <w:sz w:val="14"/>
        <w:szCs w:val="14"/>
        <w:rtl w:val="0"/>
      </w:rPr>
      <w:t xml:space="preserve">15959181007 </w:t>
    </w:r>
    <w:r w:rsidDel="00000000" w:rsidR="00000000" w:rsidRPr="00000000">
      <w:rPr>
        <w:rFonts w:ascii="Open Sans" w:cs="Open Sans" w:eastAsia="Open Sans" w:hAnsi="Open Sans"/>
        <w:b w:val="1"/>
        <w:color w:val="1c1c1c"/>
        <w:sz w:val="14"/>
        <w:szCs w:val="14"/>
        <w:rtl w:val="0"/>
      </w:rPr>
      <w:t xml:space="preserve">Codice fiscale </w:t>
    </w:r>
    <w:r w:rsidDel="00000000" w:rsidR="00000000" w:rsidRPr="00000000">
      <w:rPr>
        <w:rFonts w:ascii="Open Sans" w:cs="Open Sans" w:eastAsia="Open Sans" w:hAnsi="Open Sans"/>
        <w:color w:val="1c1c1c"/>
        <w:sz w:val="14"/>
        <w:szCs w:val="14"/>
        <w:rtl w:val="0"/>
      </w:rPr>
      <w:t xml:space="preserve">96469190589 </w:t>
    </w:r>
    <w:r w:rsidDel="00000000" w:rsidR="00000000" w:rsidRPr="00000000">
      <w:rPr>
        <w:rFonts w:ascii="Open Sans" w:cs="Open Sans" w:eastAsia="Open Sans" w:hAnsi="Open Sans"/>
        <w:color w:val="000000"/>
        <w:sz w:val="14"/>
        <w:szCs w:val="14"/>
        <w:rtl w:val="0"/>
      </w:rPr>
      <w:t xml:space="preserve">info@eneatechbiomedical.it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21790" cy="554990"/>
          <wp:effectExtent b="0" l="0" r="0" t="0"/>
          <wp:docPr id="187673448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1790" cy="554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15440" cy="548640"/>
          <wp:effectExtent b="0" l="0" r="0" t="0"/>
          <wp:docPr descr="Immagine che contiene Elementi grafici, Carattere, grafica, schermata&#10;&#10;Descrizione generata automaticamente" id="1876734483" name="image1.png"/>
          <a:graphic>
            <a:graphicData uri="http://schemas.openxmlformats.org/drawingml/2006/picture">
              <pic:pic>
                <pic:nvPicPr>
                  <pic:cNvPr descr="Immagine che contiene Elementi grafici, Carattere, grafica, schermat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5440" cy="5486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•"/>
      <w:lvlJc w:val="left"/>
      <w:pPr>
        <w:ind w:left="1016" w:hanging="360"/>
      </w:pPr>
      <w:rPr>
        <w:rFonts w:ascii="Noto Sans Symbols" w:cs="Noto Sans Symbols" w:eastAsia="Noto Sans Symbols" w:hAnsi="Noto Sans Symbols"/>
        <w:b w:val="0"/>
        <w:i w:val="0"/>
        <w:sz w:val="28"/>
        <w:szCs w:val="28"/>
      </w:rPr>
    </w:lvl>
    <w:lvl w:ilvl="1">
      <w:start w:val="0"/>
      <w:numFmt w:val="bullet"/>
      <w:lvlText w:val="•"/>
      <w:lvlJc w:val="left"/>
      <w:pPr>
        <w:ind w:left="2022" w:hanging="360"/>
      </w:pPr>
      <w:rPr/>
    </w:lvl>
    <w:lvl w:ilvl="2">
      <w:start w:val="0"/>
      <w:numFmt w:val="bullet"/>
      <w:lvlText w:val="•"/>
      <w:lvlJc w:val="left"/>
      <w:pPr>
        <w:ind w:left="3024" w:hanging="360"/>
      </w:pPr>
      <w:rPr/>
    </w:lvl>
    <w:lvl w:ilvl="3">
      <w:start w:val="0"/>
      <w:numFmt w:val="bullet"/>
      <w:lvlText w:val="•"/>
      <w:lvlJc w:val="left"/>
      <w:pPr>
        <w:ind w:left="4026" w:hanging="360"/>
      </w:pPr>
      <w:rPr/>
    </w:lvl>
    <w:lvl w:ilvl="4">
      <w:start w:val="0"/>
      <w:numFmt w:val="bullet"/>
      <w:lvlText w:val="•"/>
      <w:lvlJc w:val="left"/>
      <w:pPr>
        <w:ind w:left="5028" w:hanging="360"/>
      </w:pPr>
      <w:rPr/>
    </w:lvl>
    <w:lvl w:ilvl="5">
      <w:start w:val="0"/>
      <w:numFmt w:val="bullet"/>
      <w:lvlText w:val="•"/>
      <w:lvlJc w:val="left"/>
      <w:pPr>
        <w:ind w:left="6030" w:hanging="360"/>
      </w:pPr>
      <w:rPr/>
    </w:lvl>
    <w:lvl w:ilvl="6">
      <w:start w:val="0"/>
      <w:numFmt w:val="bullet"/>
      <w:lvlText w:val="•"/>
      <w:lvlJc w:val="left"/>
      <w:pPr>
        <w:ind w:left="7032" w:hanging="360"/>
      </w:pPr>
      <w:rPr/>
    </w:lvl>
    <w:lvl w:ilvl="7">
      <w:start w:val="0"/>
      <w:numFmt w:val="bullet"/>
      <w:lvlText w:val="•"/>
      <w:lvlJc w:val="left"/>
      <w:pPr>
        <w:ind w:left="8034" w:hanging="360"/>
      </w:pPr>
      <w:rPr/>
    </w:lvl>
    <w:lvl w:ilvl="8">
      <w:start w:val="0"/>
      <w:numFmt w:val="bullet"/>
      <w:lvlText w:val="•"/>
      <w:lvlJc w:val="left"/>
      <w:pPr>
        <w:ind w:left="9036" w:hanging="360"/>
      </w:pPr>
      <w:rPr/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805" w:hanging="360"/>
      </w:pPr>
      <w:rPr/>
    </w:lvl>
    <w:lvl w:ilvl="1">
      <w:start w:val="1"/>
      <w:numFmt w:val="lowerLetter"/>
      <w:lvlText w:val="%2."/>
      <w:lvlJc w:val="left"/>
      <w:pPr>
        <w:ind w:left="1525" w:hanging="360"/>
      </w:pPr>
      <w:rPr/>
    </w:lvl>
    <w:lvl w:ilvl="2">
      <w:start w:val="1"/>
      <w:numFmt w:val="lowerRoman"/>
      <w:lvlText w:val="%3."/>
      <w:lvlJc w:val="right"/>
      <w:pPr>
        <w:ind w:left="2245" w:hanging="180"/>
      </w:pPr>
      <w:rPr/>
    </w:lvl>
    <w:lvl w:ilvl="3">
      <w:start w:val="1"/>
      <w:numFmt w:val="decimal"/>
      <w:lvlText w:val="%4."/>
      <w:lvlJc w:val="left"/>
      <w:pPr>
        <w:ind w:left="2965" w:hanging="360"/>
      </w:pPr>
      <w:rPr/>
    </w:lvl>
    <w:lvl w:ilvl="4">
      <w:start w:val="1"/>
      <w:numFmt w:val="lowerLetter"/>
      <w:lvlText w:val="%5."/>
      <w:lvlJc w:val="left"/>
      <w:pPr>
        <w:ind w:left="3685" w:hanging="360"/>
      </w:pPr>
      <w:rPr/>
    </w:lvl>
    <w:lvl w:ilvl="5">
      <w:start w:val="1"/>
      <w:numFmt w:val="lowerRoman"/>
      <w:lvlText w:val="%6."/>
      <w:lvlJc w:val="right"/>
      <w:pPr>
        <w:ind w:left="4405" w:hanging="180"/>
      </w:pPr>
      <w:rPr/>
    </w:lvl>
    <w:lvl w:ilvl="6">
      <w:start w:val="1"/>
      <w:numFmt w:val="decimal"/>
      <w:lvlText w:val="%7."/>
      <w:lvlJc w:val="left"/>
      <w:pPr>
        <w:ind w:left="5125" w:hanging="360"/>
      </w:pPr>
      <w:rPr/>
    </w:lvl>
    <w:lvl w:ilvl="7">
      <w:start w:val="1"/>
      <w:numFmt w:val="lowerLetter"/>
      <w:lvlText w:val="%8."/>
      <w:lvlJc w:val="left"/>
      <w:pPr>
        <w:ind w:left="5845" w:hanging="360"/>
      </w:pPr>
      <w:rPr/>
    </w:lvl>
    <w:lvl w:ilvl="8">
      <w:start w:val="1"/>
      <w:numFmt w:val="lowerRoman"/>
      <w:lvlText w:val="%9."/>
      <w:lvlJc w:val="right"/>
      <w:pPr>
        <w:ind w:left="6565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firstLine="85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ind w:firstLine="0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cs="Arial Unicode MS" w:eastAsia="Arial Unicode MS"/>
      <w:kern w:val="1"/>
      <w:lang w:bidi="hi-IN" w:eastAsia="hi-IN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593838"/>
    <w:pPr>
      <w:keepNext w:val="1"/>
      <w:keepLines w:val="1"/>
      <w:spacing w:after="240" w:before="240"/>
      <w:ind w:firstLine="0"/>
      <w:outlineLvl w:val="0"/>
    </w:pPr>
    <w:rPr>
      <w:rFonts w:ascii="Calibri" w:hAnsi="Calibri" w:cstheme="majorBidi" w:eastAsiaTheme="majorEastAsia"/>
      <w:b w:val="1"/>
      <w:kern w:val="0"/>
      <w:szCs w:val="32"/>
      <w:lang w:bidi="ar-SA" w:eastAsia="en-US" w:val="en-US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uiPriority w:val="99"/>
    <w:rPr>
      <w:color w:val="000080"/>
      <w:u w:val="single"/>
    </w:rPr>
  </w:style>
  <w:style w:type="paragraph" w:styleId="Intestazione1" w:customStyle="1">
    <w:name w:val="Intestazione1"/>
    <w:basedOn w:val="Normale"/>
    <w:next w:val="Corpotesto"/>
    <w:pPr>
      <w:keepNext w:val="1"/>
      <w:spacing w:after="120" w:before="24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i w:val="1"/>
      <w:iCs w:val="1"/>
    </w:rPr>
  </w:style>
  <w:style w:type="paragraph" w:styleId="Indice" w:customStyle="1">
    <w:name w:val="Indice"/>
    <w:basedOn w:val="Normale"/>
    <w:pPr>
      <w:suppressLineNumbers w:val="1"/>
    </w:pPr>
  </w:style>
  <w:style w:type="paragraph" w:styleId="Pidipagina">
    <w:name w:val="footer"/>
    <w:basedOn w:val="Normale"/>
    <w:pPr>
      <w:suppressLineNumbers w:val="1"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 w:val="1"/>
      <w:tabs>
        <w:tab w:val="center" w:pos="4819"/>
        <w:tab w:val="right" w:pos="9638"/>
      </w:tabs>
    </w:pPr>
  </w:style>
  <w:style w:type="paragraph" w:styleId="Contenutotabella" w:customStyle="1">
    <w:name w:val="Contenuto tabella"/>
    <w:basedOn w:val="Normale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table" w:styleId="Grigliatabella">
    <w:name w:val="Table Grid"/>
    <w:basedOn w:val="Tabellanormal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593838"/>
    <w:rPr>
      <w:color w:val="605e5c"/>
      <w:shd w:color="auto" w:fill="e1dfdd" w:val="clear"/>
    </w:rPr>
  </w:style>
  <w:style w:type="character" w:styleId="Titolo1Carattere" w:customStyle="1">
    <w:name w:val="Titolo 1 Carattere"/>
    <w:basedOn w:val="Carpredefinitoparagrafo"/>
    <w:link w:val="Titolo1"/>
    <w:uiPriority w:val="9"/>
    <w:rsid w:val="00593838"/>
    <w:rPr>
      <w:rFonts w:ascii="Calibri" w:hAnsi="Calibri" w:cstheme="majorBidi" w:eastAsiaTheme="majorEastAsia"/>
      <w:b w:val="1"/>
      <w:sz w:val="24"/>
      <w:szCs w:val="32"/>
      <w:lang w:eastAsia="en-US" w:val="en-US"/>
    </w:rPr>
  </w:style>
  <w:style w:type="paragraph" w:styleId="Paragrafoelenco">
    <w:name w:val="List Paragraph"/>
    <w:basedOn w:val="Normale"/>
    <w:link w:val="ParagrafoelencoCarattere"/>
    <w:uiPriority w:val="34"/>
    <w:qFormat w:val="1"/>
    <w:rsid w:val="00593838"/>
    <w:pPr>
      <w:widowControl w:val="0"/>
      <w:autoSpaceDE w:val="0"/>
      <w:autoSpaceDN w:val="0"/>
      <w:ind w:left="720" w:hanging="241"/>
    </w:pPr>
    <w:rPr>
      <w:rFonts w:ascii="Arial" w:cs="Arial" w:eastAsia="Arial" w:hAnsi="Arial"/>
      <w:kern w:val="0"/>
      <w:sz w:val="22"/>
      <w:szCs w:val="22"/>
      <w:lang w:bidi="ar-SA" w:eastAsia="en-US" w:val="en-US"/>
    </w:rPr>
  </w:style>
  <w:style w:type="paragraph" w:styleId="Titolosommario">
    <w:name w:val="TOC Heading"/>
    <w:basedOn w:val="Titolo1"/>
    <w:next w:val="Normale"/>
    <w:uiPriority w:val="39"/>
    <w:unhideWhenUsed w:val="1"/>
    <w:qFormat w:val="1"/>
    <w:rsid w:val="00593838"/>
    <w:pPr>
      <w:spacing w:after="0" w:line="259" w:lineRule="auto"/>
      <w:outlineLvl w:val="9"/>
    </w:pPr>
    <w:rPr>
      <w:rFonts w:asciiTheme="majorHAnsi" w:hAnsiTheme="majorHAnsi"/>
      <w:b w:val="0"/>
      <w:color w:val="2f5496" w:themeColor="accent1" w:themeShade="0000BF"/>
      <w:sz w:val="32"/>
      <w:lang w:eastAsia="it-IT" w:val="it-IT"/>
    </w:rPr>
  </w:style>
  <w:style w:type="paragraph" w:styleId="Sommario1">
    <w:name w:val="toc 1"/>
    <w:basedOn w:val="Normale"/>
    <w:next w:val="Normale"/>
    <w:autoRedefine w:val="1"/>
    <w:uiPriority w:val="39"/>
    <w:unhideWhenUsed w:val="1"/>
    <w:rsid w:val="0017087E"/>
    <w:pPr>
      <w:tabs>
        <w:tab w:val="right" w:leader="dot" w:pos="9628"/>
      </w:tabs>
      <w:spacing w:after="100"/>
      <w:ind w:firstLine="0"/>
    </w:pPr>
    <w:rPr>
      <w:rFonts w:cs="Times New Roman" w:eastAsia="Times New Roman"/>
      <w:kern w:val="0"/>
      <w:lang w:bidi="ar-SA" w:eastAsia="en-US" w:val="en-US"/>
    </w:rPr>
  </w:style>
  <w:style w:type="character" w:styleId="ParagrafoelencoCarattere" w:customStyle="1">
    <w:name w:val="Paragrafo elenco Carattere"/>
    <w:basedOn w:val="Carpredefinitoparagrafo"/>
    <w:link w:val="Paragrafoelenco"/>
    <w:uiPriority w:val="34"/>
    <w:rsid w:val="00593838"/>
    <w:rPr>
      <w:rFonts w:ascii="Arial" w:cs="Arial" w:eastAsia="Arial" w:hAnsi="Arial"/>
      <w:sz w:val="22"/>
      <w:szCs w:val="22"/>
      <w:lang w:eastAsia="en-US" w:val="en-US"/>
    </w:rPr>
  </w:style>
  <w:style w:type="paragraph" w:styleId="Revisione">
    <w:name w:val="Revision"/>
    <w:hidden w:val="1"/>
    <w:uiPriority w:val="99"/>
    <w:semiHidden w:val="1"/>
    <w:rsid w:val="00B55AF5"/>
    <w:pPr>
      <w:ind w:firstLine="0"/>
    </w:pPr>
    <w:rPr>
      <w:rFonts w:cs="Mangal" w:eastAsia="Arial Unicode MS"/>
      <w:kern w:val="1"/>
      <w:szCs w:val="21"/>
      <w:lang w:bidi="hi-IN" w:eastAsia="hi-IN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1C3C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1C3CA2"/>
    <w:rPr>
      <w:rFonts w:cs="Mangal"/>
      <w:sz w:val="20"/>
      <w:szCs w:val="18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1C3CA2"/>
    <w:rPr>
      <w:rFonts w:cs="Mangal" w:eastAsia="Arial Unicode MS"/>
      <w:kern w:val="1"/>
      <w:szCs w:val="18"/>
      <w:lang w:bidi="hi-IN" w:eastAsia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1C3CA2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1C3CA2"/>
    <w:rPr>
      <w:rFonts w:cs="Mangal" w:eastAsia="Arial Unicode MS"/>
      <w:b w:val="1"/>
      <w:bCs w:val="1"/>
      <w:kern w:val="1"/>
      <w:szCs w:val="18"/>
      <w:lang w:bidi="hi-IN" w:eastAsia="hi-IN"/>
    </w:rPr>
  </w:style>
  <w:style w:type="paragraph" w:styleId="NormaleWeb">
    <w:name w:val="Normal (Web)"/>
    <w:basedOn w:val="Normale"/>
    <w:uiPriority w:val="99"/>
    <w:semiHidden w:val="1"/>
    <w:unhideWhenUsed w:val="1"/>
    <w:rsid w:val="00811BFD"/>
    <w:pPr>
      <w:spacing w:after="100" w:afterAutospacing="1" w:before="100" w:beforeAutospacing="1"/>
      <w:ind w:firstLine="0"/>
    </w:pPr>
    <w:rPr>
      <w:rFonts w:cs="Times New Roman" w:eastAsia="Times New Roman"/>
      <w:kern w:val="0"/>
      <w:lang w:bidi="ar-SA" w:eastAsia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Light-regular.ttf"/><Relationship Id="rId4" Type="http://schemas.openxmlformats.org/officeDocument/2006/relationships/font" Target="fonts/OpenSansLight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OpenSansLight-italic.ttf"/><Relationship Id="rId6" Type="http://schemas.openxmlformats.org/officeDocument/2006/relationships/font" Target="fonts/OpenSansLight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OUl2vzvVy89MkSM/8tpnYIiNPg==">CgMxLjA4AHIhMVBzMDBUVnFSLWItVUNMVzBLaDZ3eDJBcDZBMnQ3NTJj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2024-05-10T08:50:00Z</dcterms:created>
  <dc:creator>m</dc:creator>
</cp:coreProperties>
</file>