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DC53" w14:textId="77C48FDE" w:rsidR="006A01A5" w:rsidRPr="000A0A28" w:rsidRDefault="00FC665B" w:rsidP="000A0A28">
      <w:pPr>
        <w:spacing w:before="120" w:after="120" w:line="280" w:lineRule="exact"/>
        <w:rPr>
          <w:rFonts w:cs="Lucida Sans Unicode"/>
        </w:rPr>
      </w:pPr>
      <w:r w:rsidRPr="000A0A28">
        <w:rPr>
          <w:rFonts w:cs="Lucida Sans Unicode"/>
        </w:rPr>
        <w:t>Spett.le</w:t>
      </w:r>
    </w:p>
    <w:p w14:paraId="7FDCD2AC" w14:textId="0F0D05D4" w:rsidR="006A01A5" w:rsidRPr="000A0A28" w:rsidRDefault="00F607CD" w:rsidP="000A0A28">
      <w:pPr>
        <w:spacing w:before="120" w:after="120" w:line="280" w:lineRule="exact"/>
        <w:rPr>
          <w:rFonts w:cs="Lucida Sans Unicode"/>
          <w:b/>
          <w:bCs/>
          <w:highlight w:val="yellow"/>
        </w:rPr>
      </w:pPr>
      <w:r w:rsidRPr="000A0A28">
        <w:rPr>
          <w:rFonts w:cs="Lucida Sans Unicode"/>
          <w:b/>
          <w:bCs/>
        </w:rPr>
        <w:t>Fondazione ENEA Tech e Biome</w:t>
      </w:r>
      <w:r w:rsidR="00297D24">
        <w:rPr>
          <w:rFonts w:cs="Lucida Sans Unicode"/>
          <w:b/>
          <w:bCs/>
        </w:rPr>
        <w:t>d</w:t>
      </w:r>
      <w:r w:rsidRPr="000A0A28">
        <w:rPr>
          <w:rFonts w:cs="Lucida Sans Unicode"/>
          <w:b/>
          <w:bCs/>
        </w:rPr>
        <w:t>ical</w:t>
      </w:r>
      <w:bookmarkStart w:id="0" w:name="_Hlk94547117"/>
    </w:p>
    <w:bookmarkEnd w:id="0"/>
    <w:p w14:paraId="31EF81D1" w14:textId="77777777" w:rsidR="007052F6" w:rsidRPr="007052F6" w:rsidRDefault="007052F6" w:rsidP="007052F6">
      <w:pPr>
        <w:spacing w:before="120" w:after="120" w:line="280" w:lineRule="exact"/>
        <w:rPr>
          <w:rFonts w:cs="Lucida Sans Unicode"/>
        </w:rPr>
      </w:pPr>
      <w:r w:rsidRPr="007052F6">
        <w:rPr>
          <w:rFonts w:cs="Lucida Sans Unicode"/>
        </w:rPr>
        <w:t>Via Po 12</w:t>
      </w:r>
    </w:p>
    <w:p w14:paraId="65FF863C" w14:textId="6CC17101" w:rsidR="002140C3" w:rsidRPr="007052F6" w:rsidRDefault="007052F6" w:rsidP="007052F6">
      <w:pPr>
        <w:spacing w:before="120" w:after="120" w:line="280" w:lineRule="exact"/>
        <w:rPr>
          <w:rFonts w:cs="Lucida Sans Unicode"/>
        </w:rPr>
      </w:pPr>
      <w:r w:rsidRPr="007052F6">
        <w:rPr>
          <w:rFonts w:cs="Lucida Sans Unicode"/>
        </w:rPr>
        <w:t>00198 – Roma</w:t>
      </w:r>
    </w:p>
    <w:p w14:paraId="0F07F997" w14:textId="2E83FA99" w:rsidR="001101F2" w:rsidRPr="007052F6" w:rsidRDefault="001101F2" w:rsidP="007052F6">
      <w:pPr>
        <w:spacing w:before="120" w:after="120" w:line="280" w:lineRule="exact"/>
        <w:ind w:left="5760" w:firstLine="720"/>
        <w:rPr>
          <w:rFonts w:cs="Lucida Sans Unicode"/>
          <w:i/>
          <w:iCs/>
        </w:rPr>
      </w:pPr>
      <w:r w:rsidRPr="007052F6">
        <w:rPr>
          <w:rFonts w:cs="Lucida Sans Unicode"/>
          <w:i/>
          <w:iCs/>
        </w:rPr>
        <w:t>A mezzo PEC</w:t>
      </w:r>
    </w:p>
    <w:p w14:paraId="450384AA" w14:textId="7DFA842F" w:rsidR="00602413" w:rsidRPr="000A0A28" w:rsidRDefault="00602413" w:rsidP="000A0A28">
      <w:pPr>
        <w:spacing w:before="120" w:after="120" w:line="280" w:lineRule="exact"/>
        <w:jc w:val="right"/>
        <w:rPr>
          <w:color w:val="000000"/>
        </w:rPr>
      </w:pPr>
      <w:r w:rsidRPr="000A0A28">
        <w:rPr>
          <w:color w:val="000000"/>
        </w:rPr>
        <w:t>[</w:t>
      </w:r>
      <w:r w:rsidRPr="000A0A28">
        <w:rPr>
          <w:i/>
          <w:iCs/>
          <w:color w:val="000000"/>
        </w:rPr>
        <w:t>luogo</w:t>
      </w:r>
      <w:r w:rsidRPr="000A0A28">
        <w:rPr>
          <w:color w:val="000000"/>
        </w:rPr>
        <w:t>]</w:t>
      </w:r>
      <w:r w:rsidR="003C4DC9" w:rsidRPr="00F607CD">
        <w:t xml:space="preserve">, </w:t>
      </w:r>
      <w:r w:rsidRPr="000A0A28">
        <w:rPr>
          <w:color w:val="000000"/>
        </w:rPr>
        <w:t>[</w:t>
      </w:r>
      <w:r w:rsidRPr="000A0A28">
        <w:rPr>
          <w:i/>
          <w:iCs/>
          <w:color w:val="000000"/>
        </w:rPr>
        <w:t>data</w:t>
      </w:r>
      <w:r w:rsidRPr="000A0A28">
        <w:rPr>
          <w:color w:val="000000"/>
        </w:rPr>
        <w:t>]</w:t>
      </w:r>
    </w:p>
    <w:p w14:paraId="43A2A48E" w14:textId="4FF8B68B" w:rsidR="00602413" w:rsidRPr="000A0A28" w:rsidRDefault="003F60F5" w:rsidP="000A0A28">
      <w:pPr>
        <w:pStyle w:val="body"/>
        <w:widowControl/>
        <w:tabs>
          <w:tab w:val="left" w:pos="1134"/>
        </w:tabs>
        <w:spacing w:before="240" w:after="240" w:line="320" w:lineRule="exact"/>
        <w:ind w:left="0"/>
        <w:jc w:val="left"/>
        <w:rPr>
          <w:rFonts w:ascii="Garamond" w:hAnsi="Garamond" w:cs="Calibri"/>
          <w:b/>
          <w:spacing w:val="0"/>
          <w:sz w:val="24"/>
          <w:szCs w:val="24"/>
          <w:lang w:val="it-IT"/>
        </w:rPr>
      </w:pPr>
      <w:r w:rsidRPr="000A0A28">
        <w:rPr>
          <w:rFonts w:ascii="Garamond" w:hAnsi="Garamond" w:cs="Calibri"/>
          <w:b/>
          <w:spacing w:val="0"/>
          <w:sz w:val="24"/>
          <w:szCs w:val="24"/>
          <w:lang w:val="it-IT"/>
        </w:rPr>
        <w:t xml:space="preserve">Oggetto: </w:t>
      </w:r>
      <w:r w:rsidR="008A7EF3" w:rsidRPr="000A0A28">
        <w:rPr>
          <w:rFonts w:ascii="Garamond" w:hAnsi="Garamond" w:cs="Calibri"/>
          <w:b/>
          <w:spacing w:val="0"/>
          <w:sz w:val="24"/>
          <w:szCs w:val="24"/>
          <w:lang w:val="it-IT"/>
        </w:rPr>
        <w:t>Offerta vincolante</w:t>
      </w:r>
    </w:p>
    <w:p w14:paraId="555EC974" w14:textId="77777777" w:rsidR="003F60F5" w:rsidRPr="00F607CD" w:rsidRDefault="003F60F5" w:rsidP="000A0A28">
      <w:pPr>
        <w:spacing w:before="120" w:after="120" w:line="280" w:lineRule="exact"/>
      </w:pPr>
      <w:r w:rsidRPr="00F607CD">
        <w:t>Egregi Signori,</w:t>
      </w:r>
    </w:p>
    <w:p w14:paraId="30634F11" w14:textId="569F8329" w:rsidR="00F10167" w:rsidRPr="000A0A28" w:rsidRDefault="00DB31F1" w:rsidP="000A0A28">
      <w:pPr>
        <w:spacing w:before="120" w:after="120" w:line="280" w:lineRule="exact"/>
        <w:rPr>
          <w:color w:val="000000"/>
        </w:rPr>
      </w:pPr>
      <w:r>
        <w:t xml:space="preserve">intendiamo formulare </w:t>
      </w:r>
      <w:r w:rsidR="0034544A">
        <w:t>la presente offerta</w:t>
      </w:r>
      <w:r w:rsidR="0034544A" w:rsidRPr="0034544A">
        <w:t xml:space="preserve"> </w:t>
      </w:r>
      <w:r w:rsidR="0034544A" w:rsidRPr="00F607CD">
        <w:t>inerente l</w:t>
      </w:r>
      <w:r w:rsidR="0034544A">
        <w:rPr>
          <w:color w:val="000000"/>
        </w:rPr>
        <w:t>’</w:t>
      </w:r>
      <w:r w:rsidR="0034544A" w:rsidRPr="00DE4FD0">
        <w:rPr>
          <w:color w:val="000000"/>
        </w:rPr>
        <w:t xml:space="preserve">acquisizione </w:t>
      </w:r>
      <w:r w:rsidR="0034544A">
        <w:rPr>
          <w:color w:val="000000"/>
        </w:rPr>
        <w:t>da parte di</w:t>
      </w:r>
      <w:r w:rsidR="0034544A">
        <w:t xml:space="preserve"> </w:t>
      </w:r>
      <w:r w:rsidR="00602413" w:rsidRPr="00F607CD">
        <w:rPr>
          <w:rFonts w:cs="Lucida Sans Unicode"/>
        </w:rPr>
        <w:t>[</w:t>
      </w:r>
      <w:r w:rsidR="002140C3" w:rsidRPr="00F607CD">
        <w:rPr>
          <w:rFonts w:cs="Lucida Sans Unicode"/>
          <w:i/>
          <w:iCs/>
        </w:rPr>
        <w:t>investitore</w:t>
      </w:r>
      <w:r w:rsidR="00602413" w:rsidRPr="00F607CD">
        <w:rPr>
          <w:rFonts w:cs="Lucida Sans Unicode"/>
        </w:rPr>
        <w:t>]</w:t>
      </w:r>
      <w:r w:rsidR="00FC665B" w:rsidRPr="00F607CD">
        <w:t xml:space="preserve"> </w:t>
      </w:r>
      <w:r w:rsidR="003F60F5" w:rsidRPr="00F607CD">
        <w:t>(</w:t>
      </w:r>
      <w:r w:rsidR="00AD6CD5" w:rsidRPr="00F607CD">
        <w:t>“</w:t>
      </w:r>
      <w:r w:rsidR="00602413" w:rsidRPr="00F607CD">
        <w:rPr>
          <w:b/>
        </w:rPr>
        <w:t>[</w:t>
      </w:r>
      <w:r w:rsidR="00602413" w:rsidRPr="00F607CD">
        <w:rPr>
          <w:b/>
        </w:rPr>
        <w:sym w:font="Symbol" w:char="F0B7"/>
      </w:r>
      <w:r w:rsidR="00602413" w:rsidRPr="00F607CD">
        <w:rPr>
          <w:b/>
        </w:rPr>
        <w:t>]</w:t>
      </w:r>
      <w:r w:rsidR="00AD6CD5" w:rsidRPr="00F607CD">
        <w:t>”</w:t>
      </w:r>
      <w:r w:rsidR="00D20726" w:rsidRPr="00F607CD">
        <w:t xml:space="preserve"> o “</w:t>
      </w:r>
      <w:r w:rsidR="00D20726" w:rsidRPr="00F607CD">
        <w:rPr>
          <w:b/>
        </w:rPr>
        <w:t>noi</w:t>
      </w:r>
      <w:r w:rsidR="00D20726" w:rsidRPr="00F607CD">
        <w:t>”</w:t>
      </w:r>
      <w:r w:rsidR="000D0BB6" w:rsidRPr="00F607CD">
        <w:t xml:space="preserve">) </w:t>
      </w:r>
      <w:r w:rsidR="00F607CD">
        <w:rPr>
          <w:color w:val="000000"/>
        </w:rPr>
        <w:t>della partecipazione [di maggioranza]</w:t>
      </w:r>
      <w:r w:rsidR="0010032A" w:rsidRPr="000A0A28">
        <w:rPr>
          <w:color w:val="000000"/>
        </w:rPr>
        <w:t xml:space="preserve"> </w:t>
      </w:r>
      <w:r w:rsidR="00C13F6E">
        <w:rPr>
          <w:color w:val="000000"/>
        </w:rPr>
        <w:t>di [●]</w:t>
      </w:r>
      <w:r w:rsidR="00F607CD">
        <w:rPr>
          <w:color w:val="000000"/>
        </w:rPr>
        <w:t xml:space="preserve"> (</w:t>
      </w:r>
      <w:r w:rsidR="00450F28" w:rsidRPr="000A0A28">
        <w:rPr>
          <w:color w:val="000000"/>
        </w:rPr>
        <w:t>la “</w:t>
      </w:r>
      <w:r w:rsidR="00450F28" w:rsidRPr="000A0A28">
        <w:rPr>
          <w:b/>
          <w:bCs/>
          <w:color w:val="000000"/>
        </w:rPr>
        <w:t>Società</w:t>
      </w:r>
      <w:r w:rsidR="00450F28" w:rsidRPr="000A0A28">
        <w:rPr>
          <w:color w:val="000000"/>
        </w:rPr>
        <w:t>”</w:t>
      </w:r>
      <w:r w:rsidR="00FC665B" w:rsidRPr="000A0A28">
        <w:rPr>
          <w:color w:val="000000"/>
        </w:rPr>
        <w:t>)</w:t>
      </w:r>
      <w:r w:rsidR="0034544A">
        <w:rPr>
          <w:color w:val="000000"/>
        </w:rPr>
        <w:t xml:space="preserve">, attualmente di proprietà </w:t>
      </w:r>
      <w:r w:rsidR="0010032A" w:rsidRPr="000A0A28">
        <w:rPr>
          <w:color w:val="000000"/>
        </w:rPr>
        <w:t>d</w:t>
      </w:r>
      <w:r w:rsidR="0034544A">
        <w:rPr>
          <w:color w:val="000000"/>
        </w:rPr>
        <w:t>e</w:t>
      </w:r>
      <w:r w:rsidR="002140C3" w:rsidRPr="000A0A28">
        <w:rPr>
          <w:color w:val="000000"/>
        </w:rPr>
        <w:t>lla</w:t>
      </w:r>
      <w:r w:rsidR="0010032A" w:rsidRPr="000A0A28">
        <w:rPr>
          <w:color w:val="000000"/>
        </w:rPr>
        <w:t xml:space="preserve"> </w:t>
      </w:r>
      <w:r w:rsidR="00F607CD">
        <w:rPr>
          <w:color w:val="000000"/>
        </w:rPr>
        <w:t xml:space="preserve">Fondazione ENEA Tech e Biomedical </w:t>
      </w:r>
      <w:r w:rsidR="00A9358C" w:rsidRPr="000A0A28">
        <w:rPr>
          <w:color w:val="000000"/>
        </w:rPr>
        <w:t>(</w:t>
      </w:r>
      <w:r w:rsidR="0010032A" w:rsidRPr="000A0A28">
        <w:rPr>
          <w:color w:val="000000"/>
        </w:rPr>
        <w:t xml:space="preserve">il </w:t>
      </w:r>
      <w:r w:rsidR="00A9358C" w:rsidRPr="000A0A28">
        <w:rPr>
          <w:color w:val="000000"/>
        </w:rPr>
        <w:t>“</w:t>
      </w:r>
      <w:r w:rsidR="0010032A" w:rsidRPr="000A0A28">
        <w:rPr>
          <w:b/>
          <w:color w:val="000000"/>
        </w:rPr>
        <w:t>Venditore</w:t>
      </w:r>
      <w:r w:rsidR="00A9358C" w:rsidRPr="000A0A28">
        <w:rPr>
          <w:color w:val="000000"/>
        </w:rPr>
        <w:t>”</w:t>
      </w:r>
      <w:r w:rsidR="003C4DC9" w:rsidRPr="000A0A28">
        <w:rPr>
          <w:color w:val="000000"/>
        </w:rPr>
        <w:t>)</w:t>
      </w:r>
      <w:r w:rsidR="00F10167" w:rsidRPr="000A0A28">
        <w:rPr>
          <w:color w:val="000000"/>
        </w:rPr>
        <w:t xml:space="preserve">, secondo i termini e </w:t>
      </w:r>
      <w:r w:rsidR="00557D06" w:rsidRPr="000A0A28">
        <w:rPr>
          <w:color w:val="000000"/>
        </w:rPr>
        <w:t xml:space="preserve">le </w:t>
      </w:r>
      <w:r w:rsidR="00F10167" w:rsidRPr="000A0A28">
        <w:rPr>
          <w:color w:val="000000"/>
        </w:rPr>
        <w:t xml:space="preserve">condizioni </w:t>
      </w:r>
      <w:r w:rsidR="000D0BB6" w:rsidRPr="000A0A28">
        <w:rPr>
          <w:color w:val="000000"/>
        </w:rPr>
        <w:t xml:space="preserve">di seguito </w:t>
      </w:r>
      <w:r w:rsidR="00F10167" w:rsidRPr="000A0A28">
        <w:rPr>
          <w:color w:val="000000"/>
        </w:rPr>
        <w:t>descritti</w:t>
      </w:r>
      <w:r w:rsidR="0010032A" w:rsidRPr="000A0A28">
        <w:rPr>
          <w:color w:val="000000"/>
        </w:rPr>
        <w:t xml:space="preserve"> (l</w:t>
      </w:r>
      <w:r w:rsidR="00F607CD">
        <w:rPr>
          <w:color w:val="000000"/>
        </w:rPr>
        <w:t>’</w:t>
      </w:r>
      <w:r w:rsidR="0010032A" w:rsidRPr="000A0A28">
        <w:rPr>
          <w:color w:val="000000"/>
        </w:rPr>
        <w:t>“</w:t>
      </w:r>
      <w:r w:rsidR="0010032A" w:rsidRPr="000A0A28">
        <w:rPr>
          <w:b/>
          <w:bCs/>
          <w:color w:val="000000"/>
        </w:rPr>
        <w:t>Operazione</w:t>
      </w:r>
      <w:r w:rsidR="0010032A" w:rsidRPr="000A0A28">
        <w:rPr>
          <w:color w:val="000000"/>
        </w:rPr>
        <w:t>”)</w:t>
      </w:r>
      <w:r w:rsidR="003F60F5" w:rsidRPr="000A0A28">
        <w:rPr>
          <w:color w:val="000000"/>
        </w:rPr>
        <w:t>.</w:t>
      </w:r>
    </w:p>
    <w:p w14:paraId="7E54627A" w14:textId="7BC797A0" w:rsidR="00B2037C" w:rsidRPr="000A0A28" w:rsidRDefault="00643F93" w:rsidP="000A0A28">
      <w:pPr>
        <w:pStyle w:val="Heading1"/>
        <w:widowControl w:val="0"/>
        <w:spacing w:before="240" w:after="240" w:line="320" w:lineRule="exact"/>
        <w:ind w:left="567" w:right="96" w:hanging="567"/>
        <w:rPr>
          <w:color w:val="53575A"/>
          <w:sz w:val="24"/>
        </w:rPr>
      </w:pPr>
      <w:r w:rsidRPr="00F607CD">
        <w:rPr>
          <w:sz w:val="24"/>
        </w:rPr>
        <w:t>C</w:t>
      </w:r>
      <w:r w:rsidR="00A81BFD" w:rsidRPr="00F607CD">
        <w:rPr>
          <w:sz w:val="24"/>
        </w:rPr>
        <w:t xml:space="preserve">enni su </w:t>
      </w:r>
      <w:r w:rsidR="002140C3" w:rsidRPr="000A0A28">
        <w:rPr>
          <w:rFonts w:cs="Lucida Sans Unicode"/>
          <w:sz w:val="24"/>
        </w:rPr>
        <w:t>[</w:t>
      </w:r>
      <w:r w:rsidR="002140C3" w:rsidRPr="000A0A28">
        <w:rPr>
          <w:rFonts w:cs="Lucida Sans Unicode"/>
          <w:i/>
          <w:iCs/>
          <w:sz w:val="24"/>
        </w:rPr>
        <w:t>investitore</w:t>
      </w:r>
      <w:r w:rsidR="002140C3" w:rsidRPr="000A0A28">
        <w:rPr>
          <w:rFonts w:cs="Lucida Sans Unicode"/>
          <w:sz w:val="24"/>
        </w:rPr>
        <w:t>]</w:t>
      </w:r>
    </w:p>
    <w:p w14:paraId="595AEF51" w14:textId="1A12CB3B" w:rsidR="002047D2" w:rsidRPr="000A0A28" w:rsidRDefault="002140C3" w:rsidP="000A0A28">
      <w:pPr>
        <w:widowControl w:val="0"/>
        <w:spacing w:before="120" w:after="120" w:line="280" w:lineRule="exact"/>
        <w:ind w:right="96"/>
        <w:rPr>
          <w:rFonts w:cs="Calibri"/>
          <w:color w:val="000000"/>
        </w:rPr>
      </w:pPr>
      <w:r w:rsidRPr="00692B44">
        <w:rPr>
          <w:rFonts w:cs="Calibri"/>
          <w:color w:val="000000"/>
        </w:rPr>
        <w:t>[</w:t>
      </w:r>
      <w:r w:rsidRPr="00692B44">
        <w:rPr>
          <w:rFonts w:cs="Calibri"/>
          <w:i/>
          <w:iCs/>
          <w:color w:val="000000"/>
        </w:rPr>
        <w:t>si prega di completare</w:t>
      </w:r>
      <w:r w:rsidRPr="00692B44">
        <w:rPr>
          <w:rFonts w:cs="Calibri"/>
          <w:color w:val="000000"/>
        </w:rPr>
        <w:t>]</w:t>
      </w:r>
    </w:p>
    <w:p w14:paraId="0BF3DD8D" w14:textId="74D910CA" w:rsidR="0064653A" w:rsidRPr="00F607CD" w:rsidRDefault="00643F93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r w:rsidRPr="00F607CD">
        <w:rPr>
          <w:sz w:val="24"/>
        </w:rPr>
        <w:t>R</w:t>
      </w:r>
      <w:r w:rsidR="000C26B1" w:rsidRPr="00F607CD">
        <w:rPr>
          <w:sz w:val="24"/>
        </w:rPr>
        <w:t>az</w:t>
      </w:r>
      <w:r w:rsidR="0064653A" w:rsidRPr="00F607CD">
        <w:rPr>
          <w:sz w:val="24"/>
        </w:rPr>
        <w:t xml:space="preserve">ionale </w:t>
      </w:r>
      <w:r w:rsidR="000C26B1" w:rsidRPr="00F607CD">
        <w:rPr>
          <w:sz w:val="24"/>
        </w:rPr>
        <w:t>strategico</w:t>
      </w:r>
      <w:r w:rsidR="0064653A" w:rsidRPr="00F607CD">
        <w:rPr>
          <w:sz w:val="24"/>
        </w:rPr>
        <w:t xml:space="preserve"> dell</w:t>
      </w:r>
      <w:r w:rsidR="002047D2" w:rsidRPr="00F607CD">
        <w:rPr>
          <w:sz w:val="24"/>
        </w:rPr>
        <w:t xml:space="preserve">a </w:t>
      </w:r>
      <w:r w:rsidR="002140C3" w:rsidRPr="00F607CD">
        <w:rPr>
          <w:sz w:val="24"/>
        </w:rPr>
        <w:t>p</w:t>
      </w:r>
      <w:r w:rsidR="002047D2" w:rsidRPr="00F607CD">
        <w:rPr>
          <w:sz w:val="24"/>
        </w:rPr>
        <w:t xml:space="preserve">otenziale </w:t>
      </w:r>
      <w:r w:rsidR="0064653A" w:rsidRPr="00F607CD">
        <w:rPr>
          <w:sz w:val="24"/>
        </w:rPr>
        <w:t>Operazione</w:t>
      </w:r>
    </w:p>
    <w:p w14:paraId="5A0C0339" w14:textId="5E0B4530" w:rsidR="002140C3" w:rsidRPr="000A0A28" w:rsidRDefault="002140C3" w:rsidP="000A0A28">
      <w:pPr>
        <w:widowControl w:val="0"/>
        <w:spacing w:before="120" w:after="120" w:line="280" w:lineRule="exact"/>
        <w:ind w:right="96"/>
        <w:rPr>
          <w:rFonts w:cs="Calibri"/>
          <w:color w:val="000000"/>
        </w:rPr>
      </w:pPr>
      <w:r w:rsidRPr="00692B44">
        <w:rPr>
          <w:rFonts w:cs="Calibri"/>
          <w:color w:val="000000"/>
        </w:rPr>
        <w:t>[</w:t>
      </w:r>
      <w:r w:rsidRPr="00692B44">
        <w:rPr>
          <w:rFonts w:cs="Calibri"/>
          <w:i/>
          <w:iCs/>
          <w:color w:val="000000"/>
        </w:rPr>
        <w:t>si prega di completare</w:t>
      </w:r>
      <w:r w:rsidRPr="00692B44">
        <w:rPr>
          <w:rFonts w:cs="Calibri"/>
          <w:color w:val="000000"/>
        </w:rPr>
        <w:t>]</w:t>
      </w:r>
    </w:p>
    <w:p w14:paraId="54041AF2" w14:textId="04D252C4" w:rsidR="005E1450" w:rsidRPr="00F607CD" w:rsidRDefault="005E1450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r w:rsidRPr="00F607CD">
        <w:rPr>
          <w:sz w:val="24"/>
        </w:rPr>
        <w:t>Perimetro</w:t>
      </w:r>
      <w:r w:rsidR="00312C89" w:rsidRPr="00F607CD">
        <w:rPr>
          <w:sz w:val="24"/>
        </w:rPr>
        <w:t xml:space="preserve">, </w:t>
      </w:r>
      <w:r w:rsidR="00312C89" w:rsidRPr="000A0A28">
        <w:rPr>
          <w:sz w:val="24"/>
        </w:rPr>
        <w:t>governance</w:t>
      </w:r>
      <w:r w:rsidRPr="00F607CD">
        <w:rPr>
          <w:sz w:val="24"/>
        </w:rPr>
        <w:t xml:space="preserve"> e valorizzazione della Società </w:t>
      </w:r>
    </w:p>
    <w:p w14:paraId="2917B443" w14:textId="3E4B986F" w:rsidR="005E1450" w:rsidRPr="000A0A28" w:rsidRDefault="00B54B72" w:rsidP="000A0A28">
      <w:pPr>
        <w:widowControl w:val="0"/>
        <w:spacing w:before="120" w:after="120" w:line="280" w:lineRule="exact"/>
        <w:ind w:right="96"/>
        <w:rPr>
          <w:rFonts w:cs="Calibri"/>
          <w:color w:val="000000"/>
        </w:rPr>
      </w:pPr>
      <w:bookmarkStart w:id="1" w:name="_Ref51950156"/>
      <w:r w:rsidRPr="000A0A28">
        <w:rPr>
          <w:rFonts w:cs="Calibri"/>
          <w:bCs/>
          <w:color w:val="000000"/>
        </w:rPr>
        <w:t xml:space="preserve">La presente manifestazione di interesse ha ad oggetto sino al </w:t>
      </w:r>
      <w:r w:rsidR="00C25428">
        <w:rPr>
          <w:rFonts w:cs="Calibri"/>
          <w:bCs/>
          <w:color w:val="000000"/>
        </w:rPr>
        <w:t>80</w:t>
      </w:r>
      <w:r w:rsidRPr="000A0A28">
        <w:rPr>
          <w:rFonts w:cs="Calibri"/>
          <w:bCs/>
          <w:color w:val="000000"/>
        </w:rPr>
        <w:t xml:space="preserve">% delle </w:t>
      </w:r>
      <w:r w:rsidR="0034544A">
        <w:rPr>
          <w:rFonts w:cs="Calibri"/>
          <w:bCs/>
          <w:color w:val="000000"/>
        </w:rPr>
        <w:t>quote</w:t>
      </w:r>
      <w:r w:rsidR="0034544A" w:rsidRPr="000A0A28">
        <w:rPr>
          <w:rFonts w:cs="Calibri"/>
          <w:bCs/>
          <w:color w:val="000000"/>
        </w:rPr>
        <w:t xml:space="preserve"> </w:t>
      </w:r>
      <w:r w:rsidR="00F607CD">
        <w:rPr>
          <w:rFonts w:cs="Calibri"/>
          <w:bCs/>
          <w:color w:val="000000"/>
        </w:rPr>
        <w:t>della Società</w:t>
      </w:r>
      <w:r w:rsidR="005E1450" w:rsidRPr="000A0A28">
        <w:rPr>
          <w:rFonts w:cs="Calibri"/>
          <w:color w:val="000000"/>
        </w:rPr>
        <w:t>.</w:t>
      </w:r>
    </w:p>
    <w:p w14:paraId="45F1D68A" w14:textId="3C2F7901" w:rsidR="00B36989" w:rsidRPr="000A0A28" w:rsidRDefault="00B36989" w:rsidP="000A0A28">
      <w:pPr>
        <w:widowControl w:val="0"/>
        <w:spacing w:before="120" w:after="120" w:line="280" w:lineRule="exact"/>
        <w:ind w:right="96"/>
        <w:rPr>
          <w:rFonts w:cs="Calibri"/>
          <w:color w:val="000000"/>
        </w:rPr>
      </w:pPr>
      <w:r w:rsidRPr="00582E5B">
        <w:rPr>
          <w:rFonts w:cs="Calibri"/>
          <w:color w:val="000000"/>
        </w:rPr>
        <w:t xml:space="preserve">Come anticipato al precedente paragrafo, </w:t>
      </w:r>
      <w:r w:rsidR="002140C3" w:rsidRPr="00582E5B">
        <w:rPr>
          <w:rFonts w:cs="Calibri"/>
          <w:color w:val="000000"/>
        </w:rPr>
        <w:t>[</w:t>
      </w:r>
      <w:r w:rsidR="002140C3" w:rsidRPr="00582E5B">
        <w:rPr>
          <w:rFonts w:cs="Calibri"/>
          <w:color w:val="000000"/>
        </w:rPr>
        <w:sym w:font="Symbol" w:char="F0B7"/>
      </w:r>
      <w:r w:rsidR="002140C3" w:rsidRPr="00582E5B">
        <w:rPr>
          <w:rFonts w:cs="Calibri"/>
          <w:color w:val="000000"/>
        </w:rPr>
        <w:t>]</w:t>
      </w:r>
      <w:r w:rsidRPr="00582E5B">
        <w:rPr>
          <w:rFonts w:cs="Calibri"/>
          <w:color w:val="000000"/>
        </w:rPr>
        <w:t xml:space="preserve"> sarebbe comunque disponibile a che il Venditore mantenga una partecipazione di minoranza, compresa in un</w:t>
      </w:r>
      <w:r w:rsidR="008A1B6F">
        <w:rPr>
          <w:rFonts w:cs="Calibri"/>
          <w:color w:val="000000"/>
        </w:rPr>
        <w:t>a</w:t>
      </w:r>
      <w:r w:rsidRPr="00582E5B">
        <w:rPr>
          <w:rFonts w:cs="Calibri"/>
          <w:color w:val="000000"/>
        </w:rPr>
        <w:t xml:space="preserve"> forbice tra il </w:t>
      </w:r>
      <w:r w:rsidR="00C25428">
        <w:rPr>
          <w:rFonts w:cs="Calibri"/>
          <w:color w:val="000000"/>
        </w:rPr>
        <w:t>20</w:t>
      </w:r>
      <w:r w:rsidRPr="00582E5B">
        <w:rPr>
          <w:rFonts w:cs="Calibri"/>
          <w:color w:val="000000"/>
        </w:rPr>
        <w:t xml:space="preserve">% e il </w:t>
      </w:r>
      <w:r w:rsidR="00C25428">
        <w:rPr>
          <w:rFonts w:cs="Calibri"/>
          <w:color w:val="000000"/>
        </w:rPr>
        <w:t>49</w:t>
      </w:r>
      <w:r w:rsidRPr="00582E5B">
        <w:rPr>
          <w:rFonts w:cs="Calibri"/>
          <w:color w:val="000000"/>
        </w:rPr>
        <w:t xml:space="preserve">% del capitale sociale </w:t>
      </w:r>
      <w:r w:rsidR="00F607CD" w:rsidRPr="00582E5B">
        <w:rPr>
          <w:rFonts w:cs="Calibri"/>
          <w:color w:val="000000"/>
        </w:rPr>
        <w:t>della Società</w:t>
      </w:r>
      <w:r w:rsidRPr="00582E5B">
        <w:rPr>
          <w:rFonts w:cs="Calibri"/>
          <w:color w:val="000000"/>
        </w:rPr>
        <w:t xml:space="preserve">. In sede di negoziazione, </w:t>
      </w:r>
      <w:r w:rsidR="00312C89" w:rsidRPr="00582E5B">
        <w:rPr>
          <w:rFonts w:cs="Calibri"/>
          <w:color w:val="000000"/>
        </w:rPr>
        <w:t xml:space="preserve">si </w:t>
      </w:r>
      <w:r w:rsidRPr="00582E5B">
        <w:rPr>
          <w:rFonts w:cs="Calibri"/>
          <w:color w:val="000000"/>
        </w:rPr>
        <w:t xml:space="preserve">potrà pure valutare la previsione di possibili meccanismi che consentano al Venditore una </w:t>
      </w:r>
      <w:r w:rsidRPr="00582E5B">
        <w:rPr>
          <w:rFonts w:cs="Calibri"/>
          <w:i/>
          <w:iCs/>
          <w:color w:val="000000"/>
        </w:rPr>
        <w:t>exit</w:t>
      </w:r>
      <w:r w:rsidRPr="00582E5B">
        <w:rPr>
          <w:rFonts w:cs="Calibri"/>
          <w:color w:val="000000"/>
        </w:rPr>
        <w:t xml:space="preserve"> </w:t>
      </w:r>
      <w:r w:rsidR="00312C89" w:rsidRPr="00582E5B">
        <w:rPr>
          <w:rFonts w:cs="Calibri"/>
          <w:color w:val="000000"/>
        </w:rPr>
        <w:t xml:space="preserve">dal capitale sociale </w:t>
      </w:r>
      <w:r w:rsidR="00F607CD" w:rsidRPr="00582E5B">
        <w:rPr>
          <w:rFonts w:cs="Calibri"/>
          <w:color w:val="000000"/>
        </w:rPr>
        <w:t>della Società</w:t>
      </w:r>
      <w:r w:rsidR="00312C89" w:rsidRPr="00582E5B">
        <w:rPr>
          <w:rFonts w:cs="Calibri"/>
          <w:color w:val="000000"/>
        </w:rPr>
        <w:t xml:space="preserve"> </w:t>
      </w:r>
      <w:r w:rsidRPr="00582E5B">
        <w:rPr>
          <w:rFonts w:cs="Calibri"/>
          <w:color w:val="000000"/>
        </w:rPr>
        <w:t>in un successivo momento.</w:t>
      </w:r>
      <w:r w:rsidR="00424CA4" w:rsidRPr="00582E5B">
        <w:rPr>
          <w:rFonts w:cs="Calibri"/>
          <w:color w:val="000000"/>
        </w:rPr>
        <w:t xml:space="preserve"> </w:t>
      </w:r>
    </w:p>
    <w:p w14:paraId="6FEE9364" w14:textId="09A1E1D6" w:rsidR="00726423" w:rsidRPr="00F607CD" w:rsidRDefault="005E1450" w:rsidP="000A0A28">
      <w:pPr>
        <w:widowControl w:val="0"/>
        <w:spacing w:before="120" w:after="120" w:line="280" w:lineRule="exact"/>
        <w:ind w:right="96"/>
      </w:pPr>
      <w:r w:rsidRPr="000A0A28">
        <w:rPr>
          <w:rFonts w:cs="Calibri"/>
          <w:color w:val="000000"/>
        </w:rPr>
        <w:t>Sulla base delle informazioni preliminari ricevute</w:t>
      </w:r>
      <w:r w:rsidR="00EA36C2" w:rsidRPr="000A0A28">
        <w:rPr>
          <w:rFonts w:cs="Calibri"/>
          <w:color w:val="000000"/>
        </w:rPr>
        <w:t>,</w:t>
      </w:r>
      <w:r w:rsidRPr="000A0A28">
        <w:rPr>
          <w:rFonts w:cs="Calibri"/>
          <w:color w:val="000000"/>
        </w:rPr>
        <w:t xml:space="preserve"> riteniamo di poter attribuire </w:t>
      </w:r>
      <w:r w:rsidR="00B54B72" w:rsidRPr="000A0A28">
        <w:rPr>
          <w:rFonts w:cs="Calibri"/>
          <w:color w:val="000000"/>
        </w:rPr>
        <w:t>al</w:t>
      </w:r>
      <w:r w:rsidRPr="000A0A28">
        <w:rPr>
          <w:rFonts w:cs="Calibri"/>
          <w:color w:val="000000"/>
        </w:rPr>
        <w:t xml:space="preserve"> Società un </w:t>
      </w:r>
      <w:proofErr w:type="spellStart"/>
      <w:r w:rsidR="009954A4" w:rsidRPr="000A0A28">
        <w:rPr>
          <w:rFonts w:cs="Calibri"/>
          <w:i/>
          <w:iCs/>
          <w:color w:val="000000"/>
        </w:rPr>
        <w:t>enterprise</w:t>
      </w:r>
      <w:proofErr w:type="spellEnd"/>
      <w:r w:rsidR="009954A4" w:rsidRPr="000A0A28">
        <w:rPr>
          <w:rFonts w:cs="Calibri"/>
          <w:i/>
          <w:iCs/>
          <w:color w:val="000000"/>
        </w:rPr>
        <w:t xml:space="preserve"> </w:t>
      </w:r>
      <w:proofErr w:type="spellStart"/>
      <w:r w:rsidR="009954A4" w:rsidRPr="000A0A28">
        <w:rPr>
          <w:rFonts w:cs="Calibri"/>
          <w:i/>
          <w:iCs/>
          <w:color w:val="000000"/>
        </w:rPr>
        <w:t>value</w:t>
      </w:r>
      <w:proofErr w:type="spellEnd"/>
      <w:r w:rsidR="009954A4" w:rsidRPr="000A0A28">
        <w:rPr>
          <w:rFonts w:cs="Calibri"/>
          <w:i/>
          <w:iCs/>
          <w:color w:val="000000"/>
        </w:rPr>
        <w:t xml:space="preserve"> </w:t>
      </w:r>
      <w:r w:rsidR="00A74F38" w:rsidRPr="000A0A28">
        <w:rPr>
          <w:rFonts w:cs="Calibri"/>
          <w:color w:val="000000"/>
        </w:rPr>
        <w:t>provvisorio</w:t>
      </w:r>
      <w:r w:rsidRPr="000A0A28">
        <w:rPr>
          <w:rFonts w:cs="Calibri"/>
          <w:color w:val="000000"/>
        </w:rPr>
        <w:t xml:space="preserve"> </w:t>
      </w:r>
      <w:r w:rsidR="002140C3" w:rsidRPr="000A0A28">
        <w:rPr>
          <w:rFonts w:cs="Calibri"/>
          <w:color w:val="000000"/>
        </w:rPr>
        <w:t xml:space="preserve">pari a </w:t>
      </w:r>
      <w:r w:rsidR="002140C3" w:rsidRPr="000A0A28">
        <w:rPr>
          <w:rFonts w:cs="Calibri"/>
          <w:b/>
          <w:bCs/>
          <w:color w:val="000000"/>
        </w:rPr>
        <w:t>Euro [</w:t>
      </w:r>
      <w:r w:rsidR="002140C3" w:rsidRPr="000A0A28">
        <w:rPr>
          <w:rFonts w:cs="Calibri"/>
          <w:b/>
          <w:bCs/>
          <w:color w:val="000000"/>
        </w:rPr>
        <w:sym w:font="Symbol" w:char="F0B7"/>
      </w:r>
      <w:r w:rsidR="002140C3" w:rsidRPr="000A0A28">
        <w:rPr>
          <w:rFonts w:cs="Calibri"/>
          <w:b/>
          <w:bCs/>
          <w:color w:val="000000"/>
        </w:rPr>
        <w:t>]</w:t>
      </w:r>
      <w:r w:rsidR="00582E5B">
        <w:rPr>
          <w:rFonts w:cs="Calibri"/>
          <w:color w:val="000000"/>
        </w:rPr>
        <w:t xml:space="preserve"> </w:t>
      </w:r>
      <w:r w:rsidR="009954A4" w:rsidRPr="000A0A28">
        <w:rPr>
          <w:rFonts w:cs="Calibri"/>
          <w:color w:val="000000"/>
        </w:rPr>
        <w:t>(</w:t>
      </w:r>
      <w:r w:rsidR="009954A4" w:rsidRPr="000A0A28">
        <w:rPr>
          <w:rFonts w:cs="Calibri"/>
          <w:i/>
          <w:iCs/>
          <w:color w:val="000000"/>
        </w:rPr>
        <w:t xml:space="preserve">cash e </w:t>
      </w:r>
      <w:proofErr w:type="spellStart"/>
      <w:r w:rsidR="009954A4" w:rsidRPr="000A0A28">
        <w:rPr>
          <w:rFonts w:cs="Calibri"/>
          <w:i/>
          <w:iCs/>
          <w:color w:val="000000"/>
        </w:rPr>
        <w:t>debt</w:t>
      </w:r>
      <w:proofErr w:type="spellEnd"/>
      <w:r w:rsidR="009954A4" w:rsidRPr="000A0A28">
        <w:rPr>
          <w:rFonts w:cs="Calibri"/>
          <w:i/>
          <w:iCs/>
          <w:color w:val="000000"/>
        </w:rPr>
        <w:t xml:space="preserve"> free</w:t>
      </w:r>
      <w:r w:rsidR="009954A4" w:rsidRPr="000A0A28">
        <w:rPr>
          <w:rFonts w:cs="Calibri"/>
          <w:color w:val="000000"/>
        </w:rPr>
        <w:t>).</w:t>
      </w:r>
      <w:bookmarkEnd w:id="1"/>
    </w:p>
    <w:p w14:paraId="14BED834" w14:textId="2D608E24" w:rsidR="00A756A4" w:rsidRPr="00F607CD" w:rsidRDefault="00A756A4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bookmarkStart w:id="2" w:name="_Ref248620"/>
      <w:bookmarkStart w:id="3" w:name="_Ref252343"/>
      <w:bookmarkStart w:id="4" w:name="_Toc1018874"/>
      <w:r w:rsidRPr="00F607CD">
        <w:rPr>
          <w:sz w:val="24"/>
        </w:rPr>
        <w:t xml:space="preserve">Condizioni sospensive della presente </w:t>
      </w:r>
      <w:bookmarkEnd w:id="2"/>
      <w:bookmarkEnd w:id="3"/>
      <w:bookmarkEnd w:id="4"/>
      <w:r w:rsidR="0034544A">
        <w:rPr>
          <w:sz w:val="24"/>
        </w:rPr>
        <w:t>offerta</w:t>
      </w:r>
    </w:p>
    <w:p w14:paraId="787909EB" w14:textId="204EA7C6" w:rsidR="00A756A4" w:rsidRPr="00F607CD" w:rsidRDefault="008A7EF3" w:rsidP="000A0A28">
      <w:pPr>
        <w:widowControl w:val="0"/>
        <w:spacing w:before="120" w:after="120" w:line="280" w:lineRule="exact"/>
        <w:ind w:right="96"/>
      </w:pPr>
      <w:bookmarkStart w:id="5" w:name="_Ref337800"/>
      <w:r w:rsidRPr="00F607CD">
        <w:t>G</w:t>
      </w:r>
      <w:r w:rsidR="00726423" w:rsidRPr="00F607CD">
        <w:t xml:space="preserve">li impegni contenuti </w:t>
      </w:r>
      <w:r w:rsidRPr="00F607CD">
        <w:t>nella presente</w:t>
      </w:r>
      <w:r w:rsidR="00726423" w:rsidRPr="00F607CD">
        <w:t xml:space="preserve"> Offerta </w:t>
      </w:r>
      <w:r w:rsidR="00A756A4" w:rsidRPr="00F607CD">
        <w:t xml:space="preserve">sono sospensivamente condizionati al verificarsi </w:t>
      </w:r>
      <w:r w:rsidR="00CF7D99" w:rsidRPr="00F607CD">
        <w:t>de</w:t>
      </w:r>
      <w:r w:rsidR="00A756A4" w:rsidRPr="00F607CD">
        <w:t>gli eventi qui di seguito elencati:</w:t>
      </w:r>
      <w:bookmarkEnd w:id="5"/>
      <w:r w:rsidR="00A756A4" w:rsidRPr="00F607CD">
        <w:t xml:space="preserve"> </w:t>
      </w:r>
    </w:p>
    <w:p w14:paraId="1A87AEAF" w14:textId="1713E7ED" w:rsidR="00582E5B" w:rsidRDefault="00582E5B" w:rsidP="000A0A28">
      <w:pPr>
        <w:pStyle w:val="ListParagraph"/>
        <w:numPr>
          <w:ilvl w:val="0"/>
          <w:numId w:val="18"/>
        </w:numPr>
        <w:spacing w:before="120" w:after="120" w:line="280" w:lineRule="exact"/>
      </w:pPr>
      <w:r>
        <w:t>[</w:t>
      </w:r>
      <w:r>
        <w:sym w:font="Symbol" w:char="F0B7"/>
      </w:r>
      <w:r>
        <w:t>];</w:t>
      </w:r>
    </w:p>
    <w:p w14:paraId="66F67D4B" w14:textId="6559DF47" w:rsidR="00A756A4" w:rsidRPr="000A0A28" w:rsidRDefault="00A756A4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bookmarkStart w:id="6" w:name="_Toc1018876"/>
      <w:bookmarkStart w:id="7" w:name="_Ref94725478"/>
      <w:r w:rsidRPr="000A0A28">
        <w:rPr>
          <w:sz w:val="24"/>
        </w:rPr>
        <w:lastRenderedPageBreak/>
        <w:t>Natura della presente Offerta</w:t>
      </w:r>
      <w:bookmarkEnd w:id="6"/>
      <w:bookmarkEnd w:id="7"/>
    </w:p>
    <w:p w14:paraId="37F2E6B7" w14:textId="72F5AE39" w:rsidR="00726423" w:rsidRDefault="00726423" w:rsidP="000A0A28">
      <w:pPr>
        <w:spacing w:before="120" w:after="120" w:line="280" w:lineRule="exact"/>
      </w:pPr>
      <w:r w:rsidRPr="00F607CD">
        <w:t xml:space="preserve">La presente </w:t>
      </w:r>
      <w:r w:rsidR="0034544A">
        <w:t>offerta</w:t>
      </w:r>
      <w:r w:rsidRPr="00F607CD">
        <w:t xml:space="preserve"> ha natura vincolante</w:t>
      </w:r>
      <w:r w:rsidR="000242FD">
        <w:t xml:space="preserve">, anche </w:t>
      </w:r>
      <w:r w:rsidR="009E50B2" w:rsidRPr="00F607CD">
        <w:t>ai sensi dell</w:t>
      </w:r>
      <w:r w:rsidR="00F607CD">
        <w:t>’</w:t>
      </w:r>
      <w:r w:rsidR="009E50B2" w:rsidRPr="00F607CD">
        <w:t xml:space="preserve">art. </w:t>
      </w:r>
      <w:r w:rsidR="000242FD">
        <w:t>1229</w:t>
      </w:r>
      <w:r w:rsidR="000242FD" w:rsidRPr="00F607CD">
        <w:t xml:space="preserve"> </w:t>
      </w:r>
      <w:r w:rsidR="00450F28" w:rsidRPr="00F607CD">
        <w:t>c.c.</w:t>
      </w:r>
      <w:r w:rsidR="009E50B2" w:rsidRPr="00F607CD">
        <w:t xml:space="preserve">, </w:t>
      </w:r>
      <w:r w:rsidR="000242FD">
        <w:t xml:space="preserve">fermo restando quanto previsto all’articolo </w:t>
      </w:r>
      <w:r w:rsidR="00582E5B">
        <w:t>I</w:t>
      </w:r>
      <w:r w:rsidR="000242FD">
        <w:t>V. (</w:t>
      </w:r>
      <w:r w:rsidR="000242FD">
        <w:rPr>
          <w:i/>
          <w:iCs/>
        </w:rPr>
        <w:t>Condizioni sospensive della presente manifestazione di interesse</w:t>
      </w:r>
      <w:r w:rsidR="000242FD">
        <w:t>) che precede</w:t>
      </w:r>
      <w:r w:rsidRPr="00F607CD">
        <w:t>.</w:t>
      </w:r>
    </w:p>
    <w:p w14:paraId="26D66756" w14:textId="4F87E908" w:rsidR="00A84263" w:rsidRPr="00F607CD" w:rsidRDefault="00A84263" w:rsidP="000A0A28">
      <w:pPr>
        <w:spacing w:before="120" w:after="120" w:line="280" w:lineRule="exact"/>
      </w:pPr>
      <w:r>
        <w:t>La presente offerta vincolante è valida sino al [</w:t>
      </w:r>
      <w:r>
        <w:sym w:font="Symbol" w:char="F0B7"/>
      </w:r>
      <w:r>
        <w:t>].</w:t>
      </w:r>
    </w:p>
    <w:p w14:paraId="4ECE3363" w14:textId="77777777" w:rsidR="00A756A4" w:rsidRPr="000A0A28" w:rsidRDefault="00A756A4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bookmarkStart w:id="8" w:name="_Toc1018877"/>
      <w:bookmarkStart w:id="9" w:name="_Ref94725486"/>
      <w:r w:rsidRPr="000A0A28">
        <w:rPr>
          <w:sz w:val="24"/>
        </w:rPr>
        <w:t>Riservatezza</w:t>
      </w:r>
      <w:bookmarkEnd w:id="8"/>
      <w:bookmarkEnd w:id="9"/>
    </w:p>
    <w:p w14:paraId="57963767" w14:textId="77777777" w:rsidR="00A756A4" w:rsidRPr="00F607CD" w:rsidRDefault="00A756A4" w:rsidP="000A0A28">
      <w:pPr>
        <w:spacing w:before="120" w:after="120" w:line="280" w:lineRule="exact"/>
      </w:pPr>
      <w:r w:rsidRPr="00F607CD">
        <w:t xml:space="preserve">La presente comunicazione e i suoi contenuti hanno natura strettamente riservata e confidenziale. </w:t>
      </w:r>
    </w:p>
    <w:p w14:paraId="38D84D79" w14:textId="6A84EDD1" w:rsidR="00A756A4" w:rsidRPr="00F607CD" w:rsidRDefault="00A756A4" w:rsidP="000A0A28">
      <w:pPr>
        <w:spacing w:before="120" w:after="120" w:line="280" w:lineRule="exact"/>
      </w:pPr>
      <w:r w:rsidRPr="00F607CD">
        <w:t>Ad eccezione delle informazioni che dovranno essere trasmesse agli organi sociali, esponenti aziendali, consulenti (che siano comunque tenuti ad analoghi obblighi di riservatezza), le parti riceventi si impegnano a non divulgare e/o condividere il contenuto della presente comunicazione con parti terze</w:t>
      </w:r>
      <w:r w:rsidR="001C3BA7" w:rsidRPr="00F607CD">
        <w:t>,</w:t>
      </w:r>
      <w:r w:rsidRPr="00F607CD">
        <w:t xml:space="preserve"> senza il preventivo consenso scritto d</w:t>
      </w:r>
      <w:r w:rsidR="001C3BA7" w:rsidRPr="00F607CD">
        <w:t>ell</w:t>
      </w:r>
      <w:r w:rsidR="00F607CD">
        <w:t>’</w:t>
      </w:r>
      <w:r w:rsidR="001C3BA7" w:rsidRPr="00F607CD">
        <w:t xml:space="preserve">altra parte </w:t>
      </w:r>
      <w:r w:rsidRPr="00F607CD">
        <w:t>e, in ogni caso, nel rispetto delle normative vigenti.</w:t>
      </w:r>
    </w:p>
    <w:p w14:paraId="5D20F9BD" w14:textId="1430B390" w:rsidR="00A756A4" w:rsidRPr="000A0A28" w:rsidRDefault="00A756A4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bookmarkStart w:id="10" w:name="_Toc1018878"/>
      <w:bookmarkStart w:id="11" w:name="_Ref94725490"/>
      <w:r w:rsidRPr="000A0A28">
        <w:rPr>
          <w:sz w:val="24"/>
        </w:rPr>
        <w:t xml:space="preserve">Legge e </w:t>
      </w:r>
      <w:r w:rsidR="00324D03" w:rsidRPr="000A0A28">
        <w:rPr>
          <w:sz w:val="24"/>
        </w:rPr>
        <w:t>F</w:t>
      </w:r>
      <w:r w:rsidRPr="000A0A28">
        <w:rPr>
          <w:sz w:val="24"/>
        </w:rPr>
        <w:t>oro competente</w:t>
      </w:r>
      <w:bookmarkEnd w:id="10"/>
      <w:bookmarkEnd w:id="11"/>
    </w:p>
    <w:p w14:paraId="5519BF3F" w14:textId="0AA974ED" w:rsidR="00A756A4" w:rsidRPr="00F607CD" w:rsidRDefault="00A756A4" w:rsidP="000A0A28">
      <w:pPr>
        <w:spacing w:before="120" w:after="120" w:line="280" w:lineRule="exact"/>
      </w:pPr>
      <w:r w:rsidRPr="00F607CD">
        <w:t xml:space="preserve">La presente comunicazione è regolata ed interpretata ai sensi del diritto italiano. Qualsiasi controversia dovesse insorgere in relazione alla interpretazione, validità, efficacia, esecuzione, risoluzione della, e/o comunque derivante dalla, presente comunicazione sarà di competenza esclusiva del Foro di </w:t>
      </w:r>
      <w:r w:rsidR="00424CA4" w:rsidRPr="00582E5B">
        <w:t>Roma</w:t>
      </w:r>
      <w:r w:rsidRPr="00582E5B">
        <w:t>.</w:t>
      </w:r>
      <w:r w:rsidRPr="00F607CD">
        <w:t xml:space="preserve"> </w:t>
      </w:r>
    </w:p>
    <w:p w14:paraId="6ED8D97C" w14:textId="77777777" w:rsidR="00B00227" w:rsidRPr="00F607CD" w:rsidRDefault="00B00227" w:rsidP="000A0A28">
      <w:pPr>
        <w:pStyle w:val="Heading1"/>
        <w:widowControl w:val="0"/>
        <w:spacing w:before="240" w:after="240" w:line="320" w:lineRule="exact"/>
        <w:ind w:left="567" w:right="96" w:hanging="567"/>
        <w:rPr>
          <w:sz w:val="24"/>
        </w:rPr>
      </w:pPr>
      <w:r w:rsidRPr="00F607CD">
        <w:rPr>
          <w:sz w:val="24"/>
        </w:rPr>
        <w:t>C</w:t>
      </w:r>
      <w:r w:rsidR="002D5BD3" w:rsidRPr="00F607CD">
        <w:rPr>
          <w:sz w:val="24"/>
        </w:rPr>
        <w:t>ontatti</w:t>
      </w:r>
      <w:r w:rsidRPr="00F607CD">
        <w:rPr>
          <w:sz w:val="24"/>
        </w:rPr>
        <w:t xml:space="preserve"> </w:t>
      </w:r>
    </w:p>
    <w:p w14:paraId="101C4BC2" w14:textId="14B1A765" w:rsidR="00B00227" w:rsidRPr="00F607CD" w:rsidRDefault="00B00227" w:rsidP="000A0A28">
      <w:pPr>
        <w:widowControl w:val="0"/>
        <w:spacing w:before="120" w:after="120" w:line="280" w:lineRule="exact"/>
        <w:ind w:right="96"/>
      </w:pPr>
      <w:r w:rsidRPr="00F607CD">
        <w:t xml:space="preserve">Per qualsiasi chiarimento in merito ai contenuti della presente </w:t>
      </w:r>
      <w:r w:rsidR="002D5BD3" w:rsidRPr="00F607CD">
        <w:t>comunicazione e all</w:t>
      </w:r>
      <w:r w:rsidR="00F607CD">
        <w:t>’</w:t>
      </w:r>
      <w:r w:rsidR="002D5BD3" w:rsidRPr="00F607CD">
        <w:t xml:space="preserve">eventuale intervento di </w:t>
      </w:r>
      <w:r w:rsidR="00203B6D">
        <w:t>[</w:t>
      </w:r>
      <w:r w:rsidR="00203B6D">
        <w:sym w:font="Symbol" w:char="F0B7"/>
      </w:r>
      <w:r w:rsidR="00203B6D">
        <w:t xml:space="preserve">] </w:t>
      </w:r>
      <w:r w:rsidRPr="00F607CD">
        <w:t xml:space="preserve">si faccia riferimento a: </w:t>
      </w:r>
    </w:p>
    <w:tbl>
      <w:tblPr>
        <w:tblStyle w:val="TableGrid"/>
        <w:tblW w:w="491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</w:tblGrid>
      <w:tr w:rsidR="00802ED6" w:rsidRPr="00F607CD" w14:paraId="6CD498CE" w14:textId="77777777" w:rsidTr="00802ED6">
        <w:tc>
          <w:tcPr>
            <w:tcW w:w="5000" w:type="pct"/>
          </w:tcPr>
          <w:p w14:paraId="23698D18" w14:textId="7E6F91B9" w:rsidR="00B052DF" w:rsidRPr="00203B6D" w:rsidRDefault="00203B6D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b/>
              </w:rPr>
            </w:pPr>
            <w:r w:rsidRPr="000A0A28">
              <w:rPr>
                <w:b/>
              </w:rPr>
              <w:t>[</w:t>
            </w:r>
            <w:r w:rsidRPr="000A0A28">
              <w:rPr>
                <w:b/>
              </w:rPr>
              <w:sym w:font="Symbol" w:char="F0B7"/>
            </w:r>
            <w:r w:rsidRPr="000A0A28">
              <w:rPr>
                <w:b/>
              </w:rPr>
              <w:t>]</w:t>
            </w:r>
          </w:p>
          <w:p w14:paraId="149065C5" w14:textId="2055663F" w:rsidR="00802ED6" w:rsidRPr="000A0A28" w:rsidRDefault="00203B6D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</w:rPr>
            </w:pPr>
            <w:r w:rsidRPr="000A0A28">
              <w:rPr>
                <w:rFonts w:cs="Calibri"/>
              </w:rPr>
              <w:t>[</w:t>
            </w:r>
            <w:r w:rsidRPr="000A0A28">
              <w:rPr>
                <w:rFonts w:cs="Calibri"/>
              </w:rPr>
              <w:sym w:font="Symbol" w:char="F0B7"/>
            </w:r>
            <w:r w:rsidRPr="000A0A28">
              <w:rPr>
                <w:rFonts w:cs="Calibri"/>
              </w:rPr>
              <w:t>]</w:t>
            </w:r>
          </w:p>
          <w:p w14:paraId="029CF356" w14:textId="07403058" w:rsidR="00802ED6" w:rsidRPr="000A0A28" w:rsidRDefault="00802ED6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  <w:i/>
                <w:iCs/>
              </w:rPr>
            </w:pPr>
            <w:proofErr w:type="spellStart"/>
            <w:r w:rsidRPr="000A0A28">
              <w:rPr>
                <w:rFonts w:cs="Calibri"/>
                <w:i/>
                <w:iCs/>
              </w:rPr>
              <w:t>Pec</w:t>
            </w:r>
            <w:proofErr w:type="spellEnd"/>
            <w:r w:rsidRPr="000A0A28">
              <w:rPr>
                <w:rFonts w:cs="Calibri"/>
                <w:i/>
                <w:iCs/>
              </w:rPr>
              <w:t>:</w:t>
            </w:r>
            <w:r w:rsidR="00CF7D99" w:rsidRPr="000A0A28">
              <w:rPr>
                <w:rFonts w:cs="Calibri"/>
                <w:i/>
                <w:iCs/>
              </w:rPr>
              <w:t xml:space="preserve"> </w:t>
            </w:r>
            <w:hyperlink r:id="rId8" w:history="1">
              <w:r w:rsidR="00203B6D" w:rsidRPr="000A0A28">
                <w:rPr>
                  <w:rStyle w:val="Hyperlink"/>
                  <w:rFonts w:cs="Calibri"/>
                  <w:i/>
                  <w:iCs/>
                  <w:color w:val="auto"/>
                  <w:u w:val="none"/>
                </w:rPr>
                <w:t>[</w:t>
              </w:r>
            </w:hyperlink>
            <w:r w:rsidR="00203B6D" w:rsidRPr="000A0A28">
              <w:rPr>
                <w:rStyle w:val="Hyperlink"/>
                <w:i/>
                <w:iCs/>
                <w:color w:val="auto"/>
                <w:u w:val="none"/>
              </w:rPr>
              <w:sym w:font="Symbol" w:char="F0B7"/>
            </w:r>
            <w:r w:rsidR="00203B6D" w:rsidRPr="000A0A28">
              <w:rPr>
                <w:rStyle w:val="Hyperlink"/>
                <w:i/>
                <w:iCs/>
                <w:color w:val="auto"/>
                <w:u w:val="none"/>
              </w:rPr>
              <w:t>]</w:t>
            </w:r>
            <w:r w:rsidR="00566275" w:rsidRPr="000A0A28">
              <w:rPr>
                <w:rFonts w:cs="Calibri"/>
                <w:i/>
                <w:iCs/>
              </w:rPr>
              <w:t xml:space="preserve"> </w:t>
            </w:r>
          </w:p>
          <w:p w14:paraId="75DCE749" w14:textId="448B4EF3" w:rsidR="00802ED6" w:rsidRPr="000A0A28" w:rsidRDefault="00D04877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  <w:i/>
                <w:iCs/>
              </w:rPr>
            </w:pPr>
            <w:r w:rsidRPr="000A0A28">
              <w:rPr>
                <w:rFonts w:cs="Calibri"/>
                <w:i/>
                <w:iCs/>
              </w:rPr>
              <w:t>E-mail:</w:t>
            </w:r>
            <w:r w:rsidR="00CF7D99" w:rsidRPr="000A0A28">
              <w:rPr>
                <w:rFonts w:cs="Calibri"/>
                <w:i/>
                <w:iCs/>
              </w:rPr>
              <w:t xml:space="preserve"> </w:t>
            </w:r>
            <w:hyperlink r:id="rId9" w:history="1">
              <w:r w:rsidR="00203B6D" w:rsidRPr="000A0A28">
                <w:rPr>
                  <w:rStyle w:val="Hyperlink"/>
                  <w:rFonts w:cs="Calibri"/>
                  <w:i/>
                  <w:iCs/>
                  <w:color w:val="auto"/>
                  <w:u w:val="none"/>
                </w:rPr>
                <w:t>[</w:t>
              </w:r>
            </w:hyperlink>
            <w:r w:rsidR="00203B6D" w:rsidRPr="000A0A28">
              <w:rPr>
                <w:rStyle w:val="Hyperlink"/>
                <w:rFonts w:cs="Calibri"/>
                <w:i/>
                <w:iCs/>
                <w:color w:val="auto"/>
                <w:u w:val="none"/>
              </w:rPr>
              <w:sym w:font="Symbol" w:char="F0B7"/>
            </w:r>
            <w:r w:rsidR="00203B6D" w:rsidRPr="000A0A28">
              <w:rPr>
                <w:rStyle w:val="Hyperlink"/>
                <w:rFonts w:cs="Calibri"/>
                <w:i/>
                <w:iCs/>
                <w:color w:val="auto"/>
                <w:u w:val="none"/>
              </w:rPr>
              <w:t>]</w:t>
            </w:r>
          </w:p>
          <w:p w14:paraId="6FD72712" w14:textId="77777777" w:rsidR="00566275" w:rsidRPr="000A0A28" w:rsidRDefault="00566275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  <w:b/>
                <w:color w:val="000000"/>
              </w:rPr>
            </w:pPr>
          </w:p>
          <w:p w14:paraId="4E5D91A8" w14:textId="2F6095D9" w:rsidR="00566275" w:rsidRPr="00203B6D" w:rsidRDefault="00203B6D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sym w:font="Symbol" w:char="F0B7"/>
            </w:r>
            <w:r>
              <w:rPr>
                <w:b/>
              </w:rPr>
              <w:t>]</w:t>
            </w:r>
          </w:p>
          <w:p w14:paraId="76A9A63B" w14:textId="276169F2" w:rsidR="00566275" w:rsidRPr="000A0A28" w:rsidRDefault="00203B6D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  <w:bCs/>
                <w:i/>
                <w:color w:val="000000"/>
              </w:rPr>
            </w:pPr>
            <w:r>
              <w:rPr>
                <w:bCs/>
              </w:rPr>
              <w:t>[</w:t>
            </w:r>
            <w:r>
              <w:rPr>
                <w:bCs/>
              </w:rPr>
              <w:sym w:font="Symbol" w:char="F0B7"/>
            </w:r>
            <w:r>
              <w:rPr>
                <w:bCs/>
              </w:rPr>
              <w:t>]</w:t>
            </w:r>
          </w:p>
          <w:p w14:paraId="188FF20E" w14:textId="6A97C542" w:rsidR="00566275" w:rsidRPr="000A0A28" w:rsidRDefault="00566275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  <w:i/>
                <w:iCs/>
              </w:rPr>
            </w:pPr>
            <w:proofErr w:type="spellStart"/>
            <w:r w:rsidRPr="000A0A28">
              <w:rPr>
                <w:rFonts w:cs="Calibri"/>
                <w:i/>
                <w:iCs/>
              </w:rPr>
              <w:t>Pec</w:t>
            </w:r>
            <w:proofErr w:type="spellEnd"/>
            <w:r w:rsidRPr="000A0A28">
              <w:rPr>
                <w:rFonts w:cs="Calibri"/>
                <w:i/>
                <w:iCs/>
              </w:rPr>
              <w:t xml:space="preserve">: </w:t>
            </w:r>
            <w:hyperlink r:id="rId10" w:history="1">
              <w:r w:rsidR="00203B6D" w:rsidRPr="000A0A28">
                <w:rPr>
                  <w:rStyle w:val="Hyperlink"/>
                  <w:i/>
                  <w:iCs/>
                  <w:color w:val="auto"/>
                  <w:u w:val="none"/>
                </w:rPr>
                <w:t>[</w:t>
              </w:r>
            </w:hyperlink>
            <w:r w:rsidR="00203B6D" w:rsidRPr="000A0A28">
              <w:rPr>
                <w:rStyle w:val="Hyperlink"/>
                <w:i/>
                <w:iCs/>
                <w:color w:val="auto"/>
                <w:u w:val="none"/>
              </w:rPr>
              <w:sym w:font="Symbol" w:char="F0B7"/>
            </w:r>
            <w:r w:rsidR="00203B6D" w:rsidRPr="000A0A28">
              <w:rPr>
                <w:rStyle w:val="Hyperlink"/>
                <w:i/>
                <w:iCs/>
                <w:color w:val="auto"/>
                <w:u w:val="none"/>
              </w:rPr>
              <w:t>]</w:t>
            </w:r>
            <w:r w:rsidRPr="000A0A28">
              <w:rPr>
                <w:rFonts w:cs="Calibri"/>
                <w:i/>
                <w:iCs/>
              </w:rPr>
              <w:t xml:space="preserve"> </w:t>
            </w:r>
          </w:p>
          <w:p w14:paraId="7E1E55F5" w14:textId="5B776C1C" w:rsidR="00566275" w:rsidRPr="000A0A28" w:rsidRDefault="00566275" w:rsidP="000A0A28">
            <w:pPr>
              <w:pStyle w:val="ListParagraph"/>
              <w:widowControl w:val="0"/>
              <w:spacing w:before="120" w:after="120" w:line="280" w:lineRule="exact"/>
              <w:ind w:left="0"/>
              <w:rPr>
                <w:rFonts w:cs="Calibri"/>
                <w:b/>
                <w:color w:val="000000"/>
              </w:rPr>
            </w:pPr>
            <w:r w:rsidRPr="000A0A28">
              <w:rPr>
                <w:rFonts w:cs="Calibri"/>
                <w:i/>
                <w:iCs/>
              </w:rPr>
              <w:t xml:space="preserve">E-mail: </w:t>
            </w:r>
            <w:hyperlink r:id="rId11" w:history="1">
              <w:r w:rsidR="00203B6D" w:rsidRPr="000A0A28">
                <w:rPr>
                  <w:rStyle w:val="Hyperlink"/>
                  <w:rFonts w:cs="Calibri"/>
                  <w:i/>
                  <w:iCs/>
                  <w:color w:val="auto"/>
                  <w:u w:val="none"/>
                </w:rPr>
                <w:t>[</w:t>
              </w:r>
            </w:hyperlink>
            <w:r w:rsidR="00203B6D" w:rsidRPr="000A0A28">
              <w:rPr>
                <w:rStyle w:val="Hyperlink"/>
                <w:rFonts w:cs="Calibri"/>
                <w:i/>
                <w:iCs/>
                <w:color w:val="auto"/>
                <w:u w:val="none"/>
              </w:rPr>
              <w:sym w:font="Symbol" w:char="F0B7"/>
            </w:r>
            <w:r w:rsidR="00203B6D" w:rsidRPr="000A0A28">
              <w:rPr>
                <w:rStyle w:val="Hyperlink"/>
                <w:rFonts w:cs="Calibri"/>
                <w:i/>
                <w:iCs/>
                <w:color w:val="auto"/>
                <w:u w:val="none"/>
              </w:rPr>
              <w:t>]</w:t>
            </w:r>
            <w:r w:rsidR="008C2F7B" w:rsidRPr="000A0A28">
              <w:rPr>
                <w:rFonts w:cs="Calibri"/>
              </w:rPr>
              <w:t xml:space="preserve"> </w:t>
            </w:r>
          </w:p>
        </w:tc>
      </w:tr>
    </w:tbl>
    <w:p w14:paraId="32F6F9F8" w14:textId="77777777" w:rsidR="002F5C1D" w:rsidRPr="00F607CD" w:rsidRDefault="002F5C1D" w:rsidP="000A0A28">
      <w:pPr>
        <w:widowControl w:val="0"/>
        <w:spacing w:before="120" w:after="120" w:line="280" w:lineRule="exact"/>
        <w:ind w:right="96"/>
        <w:jc w:val="center"/>
      </w:pPr>
      <w:r w:rsidRPr="00F607CD">
        <w:t>***</w:t>
      </w:r>
    </w:p>
    <w:p w14:paraId="05986806" w14:textId="77777777" w:rsidR="002F5C1D" w:rsidRPr="00F607CD" w:rsidRDefault="002F5C1D" w:rsidP="000A0A28">
      <w:pPr>
        <w:spacing w:before="120" w:after="120" w:line="280" w:lineRule="exact"/>
        <w:ind w:right="282"/>
      </w:pPr>
    </w:p>
    <w:p w14:paraId="42DB5A03" w14:textId="77777777" w:rsidR="002F5C1D" w:rsidRPr="00203B6D" w:rsidRDefault="002F5C1D" w:rsidP="000A0A28">
      <w:pPr>
        <w:spacing w:before="120" w:after="120" w:line="280" w:lineRule="exact"/>
        <w:ind w:right="282"/>
      </w:pPr>
      <w:r w:rsidRPr="00F607CD">
        <w:lastRenderedPageBreak/>
        <w:t xml:space="preserve">Rimaniamo a Vostra disposizione </w:t>
      </w:r>
      <w:r w:rsidR="0025724C" w:rsidRPr="00F607CD">
        <w:t xml:space="preserve">insieme ai nostri consulenti </w:t>
      </w:r>
      <w:r w:rsidRPr="00F607CD">
        <w:t>per qualsiasi chiarimento afferente il contenuto della presente</w:t>
      </w:r>
      <w:r w:rsidR="0025724C" w:rsidRPr="00F607CD">
        <w:t xml:space="preserve"> nonché per organizzare incontri di </w:t>
      </w:r>
      <w:r w:rsidR="0025724C" w:rsidRPr="00203B6D">
        <w:t>approfondimento</w:t>
      </w:r>
      <w:r w:rsidRPr="00203B6D">
        <w:t>.</w:t>
      </w:r>
    </w:p>
    <w:p w14:paraId="741908E4" w14:textId="74798DA6" w:rsidR="00D0003C" w:rsidRPr="00203B6D" w:rsidRDefault="00CF7D99" w:rsidP="000A0A28">
      <w:pPr>
        <w:widowControl w:val="0"/>
        <w:spacing w:before="120" w:after="120" w:line="280" w:lineRule="exact"/>
        <w:ind w:right="96"/>
      </w:pPr>
      <w:r w:rsidRPr="00203B6D">
        <w:t>Cordiali</w:t>
      </w:r>
      <w:r w:rsidR="002F5C1D" w:rsidRPr="00203B6D">
        <w:t xml:space="preserve"> saluti</w:t>
      </w:r>
      <w:r w:rsidR="00D0003C" w:rsidRPr="00203B6D">
        <w:t>. </w:t>
      </w:r>
    </w:p>
    <w:p w14:paraId="7F7710EE" w14:textId="0F7B6709" w:rsidR="00D0003C" w:rsidRPr="00203B6D" w:rsidRDefault="00203B6D" w:rsidP="000A0A28">
      <w:pPr>
        <w:widowControl w:val="0"/>
        <w:spacing w:before="120" w:after="120" w:line="280" w:lineRule="exact"/>
        <w:ind w:right="96"/>
        <w:rPr>
          <w:b/>
          <w:bCs/>
        </w:rPr>
      </w:pPr>
      <w:r w:rsidRPr="000A0A28">
        <w:rPr>
          <w:rFonts w:cs="Lucida Sans Unicode"/>
          <w:b/>
          <w:bCs/>
        </w:rPr>
        <w:t>[</w:t>
      </w:r>
      <w:r w:rsidRPr="000A0A28">
        <w:rPr>
          <w:rFonts w:cs="Lucida Sans Unicode"/>
          <w:b/>
          <w:bCs/>
        </w:rPr>
        <w:sym w:font="Symbol" w:char="F0B7"/>
      </w:r>
      <w:r w:rsidRPr="000A0A28">
        <w:rPr>
          <w:rFonts w:cs="Lucida Sans Unicode"/>
          <w:b/>
          <w:bCs/>
        </w:rPr>
        <w:t>]</w:t>
      </w:r>
    </w:p>
    <w:p w14:paraId="652B2254" w14:textId="77777777" w:rsidR="00CF7D99" w:rsidRPr="00203B6D" w:rsidRDefault="00CF7D99" w:rsidP="002140C3">
      <w:pPr>
        <w:widowControl w:val="0"/>
        <w:spacing w:before="120" w:after="120" w:line="280" w:lineRule="exact"/>
        <w:ind w:right="98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314"/>
        <w:gridCol w:w="1196"/>
        <w:gridCol w:w="3314"/>
      </w:tblGrid>
      <w:tr w:rsidR="00371D28" w:rsidRPr="00203B6D" w14:paraId="71ECC17E" w14:textId="77777777" w:rsidTr="00D77BAF">
        <w:trPr>
          <w:trHeight w:hRule="exact" w:val="170"/>
        </w:trPr>
        <w:tc>
          <w:tcPr>
            <w:tcW w:w="32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BE75ED6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  <w:r w:rsidRPr="00203B6D">
              <w:t>_________________________</w:t>
            </w:r>
          </w:p>
          <w:p w14:paraId="762E3BFD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049AD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</w:p>
          <w:p w14:paraId="79D759EB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</w:p>
          <w:p w14:paraId="55A19809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814A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  <w:r w:rsidRPr="00203B6D">
              <w:t>_________________________</w:t>
            </w:r>
          </w:p>
          <w:p w14:paraId="7F36BC8F" w14:textId="77777777" w:rsidR="00371D28" w:rsidRPr="00203B6D" w:rsidRDefault="00371D28" w:rsidP="002140C3">
            <w:pPr>
              <w:widowControl w:val="0"/>
              <w:spacing w:before="120" w:after="120" w:line="280" w:lineRule="exact"/>
              <w:ind w:right="98"/>
            </w:pPr>
          </w:p>
        </w:tc>
      </w:tr>
    </w:tbl>
    <w:p w14:paraId="5A6F6F56" w14:textId="20E68CF7" w:rsidR="00A9358C" w:rsidRPr="00203B6D" w:rsidRDefault="004F355C" w:rsidP="002140C3">
      <w:pPr>
        <w:widowControl w:val="0"/>
        <w:spacing w:before="120" w:after="120" w:line="280" w:lineRule="exact"/>
        <w:ind w:right="98"/>
      </w:pPr>
      <w:r w:rsidRPr="00203B6D">
        <w:t>(</w:t>
      </w:r>
      <w:r w:rsidR="00203B6D" w:rsidRPr="000A0A28">
        <w:t>[</w:t>
      </w:r>
      <w:r w:rsidR="00203B6D" w:rsidRPr="000A0A28">
        <w:sym w:font="Symbol" w:char="F0B7"/>
      </w:r>
      <w:r w:rsidR="00203B6D" w:rsidRPr="000A0A28">
        <w:t>]</w:t>
      </w:r>
      <w:r w:rsidR="00203B6D" w:rsidRPr="00203B6D">
        <w:t>)</w:t>
      </w:r>
    </w:p>
    <w:p w14:paraId="46CCDBD5" w14:textId="3C1A659A" w:rsidR="00880873" w:rsidRPr="00203B6D" w:rsidRDefault="00880873" w:rsidP="002140C3">
      <w:pPr>
        <w:widowControl w:val="0"/>
        <w:spacing w:before="120" w:after="120" w:line="280" w:lineRule="exact"/>
        <w:ind w:right="98"/>
      </w:pPr>
    </w:p>
    <w:p w14:paraId="5BB89C03" w14:textId="5445FB7A" w:rsidR="00880873" w:rsidRPr="00203B6D" w:rsidRDefault="00880873" w:rsidP="002140C3">
      <w:pPr>
        <w:widowControl w:val="0"/>
        <w:spacing w:before="120" w:after="120" w:line="280" w:lineRule="exact"/>
        <w:ind w:right="98"/>
      </w:pPr>
    </w:p>
    <w:p w14:paraId="6A51AF24" w14:textId="7B9C369C" w:rsidR="00880873" w:rsidRPr="00203B6D" w:rsidRDefault="00880873" w:rsidP="002140C3">
      <w:pPr>
        <w:widowControl w:val="0"/>
        <w:spacing w:before="120" w:after="120" w:line="280" w:lineRule="exact"/>
        <w:ind w:right="98"/>
      </w:pPr>
      <w:r w:rsidRPr="00203B6D">
        <w:t>Per piena accettazione (incluse le previsioni di</w:t>
      </w:r>
      <w:r w:rsidR="001240A8" w:rsidRPr="00203B6D">
        <w:t xml:space="preserve"> </w:t>
      </w:r>
      <w:r w:rsidRPr="00203B6D">
        <w:t>Riservatezza e Legge e foro competente</w:t>
      </w:r>
      <w:r w:rsidR="00CD7FDA" w:rsidRPr="00203B6D">
        <w:t>,</w:t>
      </w:r>
      <w:r w:rsidRPr="00203B6D">
        <w:t xml:space="preserve"> di cui ai paragrafi</w:t>
      </w:r>
      <w:r w:rsidR="001240A8" w:rsidRPr="00203B6D">
        <w:t xml:space="preserve"> </w:t>
      </w:r>
      <w:r w:rsidR="00324D03" w:rsidRPr="00203B6D">
        <w:fldChar w:fldCharType="begin"/>
      </w:r>
      <w:r w:rsidR="00324D03" w:rsidRPr="00203B6D">
        <w:instrText xml:space="preserve"> REF _Ref94725486 \r \h </w:instrText>
      </w:r>
      <w:r w:rsidR="00F607CD" w:rsidRPr="00203B6D">
        <w:instrText xml:space="preserve"> \* MERGEFORMAT </w:instrText>
      </w:r>
      <w:r w:rsidR="00324D03" w:rsidRPr="00203B6D">
        <w:fldChar w:fldCharType="separate"/>
      </w:r>
      <w:r w:rsidR="0034544A">
        <w:t>VI</w:t>
      </w:r>
      <w:r w:rsidR="00324D03" w:rsidRPr="00203B6D">
        <w:fldChar w:fldCharType="end"/>
      </w:r>
      <w:r w:rsidR="00324D03" w:rsidRPr="00203B6D">
        <w:t xml:space="preserve"> e </w:t>
      </w:r>
      <w:r w:rsidR="00324D03" w:rsidRPr="00203B6D">
        <w:fldChar w:fldCharType="begin"/>
      </w:r>
      <w:r w:rsidR="00324D03" w:rsidRPr="00203B6D">
        <w:instrText xml:space="preserve"> REF _Ref94725490 \r \h </w:instrText>
      </w:r>
      <w:r w:rsidR="00F607CD" w:rsidRPr="00203B6D">
        <w:instrText xml:space="preserve"> \* MERGEFORMAT </w:instrText>
      </w:r>
      <w:r w:rsidR="00324D03" w:rsidRPr="00203B6D">
        <w:fldChar w:fldCharType="separate"/>
      </w:r>
      <w:r w:rsidR="0034544A">
        <w:t>VII</w:t>
      </w:r>
      <w:r w:rsidR="00324D03" w:rsidRPr="00203B6D">
        <w:fldChar w:fldCharType="end"/>
      </w:r>
      <w:r w:rsidRPr="00203B6D">
        <w:t>.):</w:t>
      </w:r>
    </w:p>
    <w:p w14:paraId="3152FD6B" w14:textId="57D0C69D" w:rsidR="00880873" w:rsidRPr="00203B6D" w:rsidRDefault="00880873" w:rsidP="002140C3">
      <w:pPr>
        <w:widowControl w:val="0"/>
        <w:spacing w:before="120" w:after="120" w:line="280" w:lineRule="exact"/>
        <w:ind w:right="98"/>
      </w:pPr>
    </w:p>
    <w:p w14:paraId="1B23FE9C" w14:textId="32E7F2F6" w:rsidR="00880873" w:rsidRPr="00203B6D" w:rsidRDefault="00203B6D" w:rsidP="000A0A28">
      <w:pPr>
        <w:spacing w:before="120" w:after="120" w:line="280" w:lineRule="exact"/>
        <w:rPr>
          <w:rFonts w:cs="Lucida Sans Unicode"/>
          <w:b/>
          <w:bCs/>
          <w:lang w:val="en-US"/>
        </w:rPr>
      </w:pPr>
      <w:r w:rsidRPr="000A0A28">
        <w:rPr>
          <w:rFonts w:cs="Lucida Sans Unicode"/>
          <w:b/>
          <w:bCs/>
          <w:lang w:val="en-US"/>
        </w:rPr>
        <w:t>[</w:t>
      </w:r>
      <w:r w:rsidRPr="000A0A28">
        <w:rPr>
          <w:rFonts w:cs="Lucida Sans Unicode"/>
          <w:b/>
          <w:bCs/>
          <w:lang w:val="en-US"/>
        </w:rPr>
        <w:sym w:font="Symbol" w:char="F0B7"/>
      </w:r>
      <w:r w:rsidRPr="000A0A28">
        <w:rPr>
          <w:rFonts w:cs="Lucida Sans Unicode"/>
          <w:b/>
          <w:bCs/>
          <w:lang w:val="en-US"/>
        </w:rPr>
        <w:t>]</w:t>
      </w:r>
    </w:p>
    <w:p w14:paraId="38F84ECA" w14:textId="77777777" w:rsidR="00880873" w:rsidRPr="00203B6D" w:rsidRDefault="00880873" w:rsidP="002140C3">
      <w:pPr>
        <w:widowControl w:val="0"/>
        <w:spacing w:before="120" w:after="120" w:line="280" w:lineRule="exact"/>
        <w:ind w:right="98"/>
        <w:rPr>
          <w:lang w:val="en-US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314"/>
        <w:gridCol w:w="1196"/>
        <w:gridCol w:w="3314"/>
      </w:tblGrid>
      <w:tr w:rsidR="00880873" w:rsidRPr="00203B6D" w14:paraId="69F86E62" w14:textId="77777777" w:rsidTr="00633155">
        <w:trPr>
          <w:trHeight w:hRule="exact" w:val="170"/>
        </w:trPr>
        <w:tc>
          <w:tcPr>
            <w:tcW w:w="32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F36D22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  <w:r w:rsidRPr="00203B6D">
              <w:t>_________________________</w:t>
            </w:r>
          </w:p>
          <w:p w14:paraId="1DAE6B59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8FF70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</w:p>
          <w:p w14:paraId="3C4C37D1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</w:p>
          <w:p w14:paraId="53061561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F1CE1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  <w:r w:rsidRPr="00203B6D">
              <w:t>_________________________</w:t>
            </w:r>
          </w:p>
          <w:p w14:paraId="60B3BA21" w14:textId="77777777" w:rsidR="00880873" w:rsidRPr="00203B6D" w:rsidRDefault="00880873" w:rsidP="002140C3">
            <w:pPr>
              <w:widowControl w:val="0"/>
              <w:spacing w:before="120" w:after="120" w:line="280" w:lineRule="exact"/>
              <w:ind w:right="98"/>
            </w:pPr>
          </w:p>
        </w:tc>
      </w:tr>
    </w:tbl>
    <w:p w14:paraId="0EB7F9C3" w14:textId="3666B86C" w:rsidR="00682D8A" w:rsidRPr="00F607CD" w:rsidRDefault="00880873" w:rsidP="002140C3">
      <w:pPr>
        <w:widowControl w:val="0"/>
        <w:spacing w:before="120" w:after="120" w:line="280" w:lineRule="exact"/>
        <w:ind w:right="98"/>
        <w:rPr>
          <w:lang w:val="en-US"/>
        </w:rPr>
      </w:pPr>
      <w:r w:rsidRPr="00203B6D">
        <w:t>([</w:t>
      </w:r>
      <w:r w:rsidRPr="000A0A28">
        <w:sym w:font="Symbol" w:char="F0B7"/>
      </w:r>
      <w:r w:rsidRPr="00203B6D">
        <w:t>])</w:t>
      </w:r>
    </w:p>
    <w:sectPr w:rsidR="00682D8A" w:rsidRPr="00F607CD" w:rsidSect="001876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2041" w:bottom="1701" w:left="2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FC8B" w14:textId="77777777" w:rsidR="00B87FF0" w:rsidRDefault="00B87FF0" w:rsidP="003F60F5">
      <w:r>
        <w:separator/>
      </w:r>
    </w:p>
  </w:endnote>
  <w:endnote w:type="continuationSeparator" w:id="0">
    <w:p w14:paraId="350ACD1F" w14:textId="77777777" w:rsidR="00B87FF0" w:rsidRDefault="00B87FF0" w:rsidP="003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EA4C" w14:textId="77777777" w:rsidR="00475472" w:rsidRDefault="00475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808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36F37" w14:textId="67150C46" w:rsidR="004F355C" w:rsidRDefault="004F35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16BB1" w14:textId="77777777" w:rsidR="008D6F48" w:rsidRDefault="008D6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EDEF" w14:textId="77777777" w:rsidR="00475472" w:rsidRDefault="0047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832C" w14:textId="77777777" w:rsidR="00B87FF0" w:rsidRDefault="00B87FF0" w:rsidP="003F60F5">
      <w:r>
        <w:separator/>
      </w:r>
    </w:p>
  </w:footnote>
  <w:footnote w:type="continuationSeparator" w:id="0">
    <w:p w14:paraId="62358C3E" w14:textId="77777777" w:rsidR="00B87FF0" w:rsidRDefault="00B87FF0" w:rsidP="003F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0439" w14:textId="77777777" w:rsidR="00475472" w:rsidRDefault="00475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4A57" w14:textId="4B2C6C72" w:rsidR="008D6F48" w:rsidRPr="00B60001" w:rsidRDefault="008D6F48" w:rsidP="00B60001">
    <w:pPr>
      <w:pStyle w:val="Header"/>
      <w:tabs>
        <w:tab w:val="left" w:pos="7615"/>
      </w:tabs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5B20" w14:textId="77777777" w:rsidR="00475472" w:rsidRDefault="00475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836CC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spacing w:val="-1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1" w15:restartNumberingAfterBreak="0">
    <w:nsid w:val="256B29B5"/>
    <w:multiLevelType w:val="hybridMultilevel"/>
    <w:tmpl w:val="C51A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B18"/>
    <w:multiLevelType w:val="hybridMultilevel"/>
    <w:tmpl w:val="C91CE3DE"/>
    <w:lvl w:ilvl="0" w:tplc="84E00D18">
      <w:start w:val="1"/>
      <w:numFmt w:val="lowerLetter"/>
      <w:pStyle w:val="Elenco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5332D"/>
    <w:multiLevelType w:val="hybridMultilevel"/>
    <w:tmpl w:val="C7C8B77A"/>
    <w:lvl w:ilvl="0" w:tplc="4FF02A00">
      <w:start w:val="1"/>
      <w:numFmt w:val="lowerLetter"/>
      <w:pStyle w:val="Elencoa2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C76AE"/>
    <w:multiLevelType w:val="hybridMultilevel"/>
    <w:tmpl w:val="A62A486A"/>
    <w:lvl w:ilvl="0" w:tplc="63DEACFE">
      <w:start w:val="1"/>
      <w:numFmt w:val="decimal"/>
      <w:pStyle w:val="TestoNumerat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B02077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884940C">
      <w:numFmt w:val="none"/>
      <w:lvlText w:val=""/>
      <w:lvlJc w:val="left"/>
      <w:pPr>
        <w:tabs>
          <w:tab w:val="num" w:pos="360"/>
        </w:tabs>
      </w:pPr>
    </w:lvl>
    <w:lvl w:ilvl="3" w:tplc="133AD9A6">
      <w:start w:val="1"/>
      <w:numFmt w:val="bullet"/>
      <w:lvlRestart w:val="0"/>
      <w:lvlText w:val="–"/>
      <w:lvlJc w:val="left"/>
      <w:pPr>
        <w:tabs>
          <w:tab w:val="num" w:pos="2945"/>
        </w:tabs>
        <w:ind w:left="2945" w:hanging="425"/>
      </w:pPr>
      <w:rPr>
        <w:rFonts w:ascii="GarmdITC Bk BT" w:hAnsi="GarmdITC Bk BT" w:hint="default"/>
      </w:rPr>
    </w:lvl>
    <w:lvl w:ilvl="4" w:tplc="6FB60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3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F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7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F6841"/>
    <w:multiLevelType w:val="hybridMultilevel"/>
    <w:tmpl w:val="DEB8BA5C"/>
    <w:lvl w:ilvl="0" w:tplc="A1886F00">
      <w:start w:val="1"/>
      <w:numFmt w:val="bullet"/>
      <w:pStyle w:val="BulletLine1"/>
      <w:lvlText w:val="-"/>
      <w:lvlJc w:val="left"/>
      <w:pPr>
        <w:ind w:left="709" w:hanging="425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0E94"/>
    <w:multiLevelType w:val="hybridMultilevel"/>
    <w:tmpl w:val="F6A26692"/>
    <w:lvl w:ilvl="0" w:tplc="83E68F02">
      <w:numFmt w:val="bullet"/>
      <w:lvlText w:val="•"/>
      <w:lvlJc w:val="left"/>
      <w:pPr>
        <w:ind w:left="831" w:hanging="349"/>
      </w:pPr>
      <w:rPr>
        <w:rFonts w:ascii="Arial" w:eastAsia="Arial" w:hAnsi="Arial" w:cs="Arial" w:hint="default"/>
        <w:color w:val="444444"/>
        <w:w w:val="111"/>
        <w:sz w:val="20"/>
        <w:szCs w:val="20"/>
      </w:rPr>
    </w:lvl>
    <w:lvl w:ilvl="1" w:tplc="A352106C">
      <w:numFmt w:val="bullet"/>
      <w:lvlText w:val="o"/>
      <w:lvlJc w:val="left"/>
      <w:pPr>
        <w:ind w:left="1561" w:hanging="354"/>
      </w:pPr>
      <w:rPr>
        <w:rFonts w:ascii="Arial" w:eastAsia="Arial" w:hAnsi="Arial" w:cs="Arial" w:hint="default"/>
        <w:color w:val="444444"/>
        <w:w w:val="99"/>
        <w:sz w:val="20"/>
        <w:szCs w:val="20"/>
      </w:rPr>
    </w:lvl>
    <w:lvl w:ilvl="2" w:tplc="3F286CD4">
      <w:numFmt w:val="bullet"/>
      <w:lvlText w:val="•"/>
      <w:lvlJc w:val="left"/>
      <w:pPr>
        <w:ind w:left="2486" w:hanging="354"/>
      </w:pPr>
    </w:lvl>
    <w:lvl w:ilvl="3" w:tplc="79E0E360">
      <w:numFmt w:val="bullet"/>
      <w:lvlText w:val="•"/>
      <w:lvlJc w:val="left"/>
      <w:pPr>
        <w:ind w:left="3413" w:hanging="354"/>
      </w:pPr>
    </w:lvl>
    <w:lvl w:ilvl="4" w:tplc="8B5010BA">
      <w:numFmt w:val="bullet"/>
      <w:lvlText w:val="•"/>
      <w:lvlJc w:val="left"/>
      <w:pPr>
        <w:ind w:left="4340" w:hanging="354"/>
      </w:pPr>
    </w:lvl>
    <w:lvl w:ilvl="5" w:tplc="08085BF2">
      <w:numFmt w:val="bullet"/>
      <w:lvlText w:val="•"/>
      <w:lvlJc w:val="left"/>
      <w:pPr>
        <w:ind w:left="5266" w:hanging="354"/>
      </w:pPr>
    </w:lvl>
    <w:lvl w:ilvl="6" w:tplc="C77C7AF4">
      <w:numFmt w:val="bullet"/>
      <w:lvlText w:val="•"/>
      <w:lvlJc w:val="left"/>
      <w:pPr>
        <w:ind w:left="6193" w:hanging="354"/>
      </w:pPr>
    </w:lvl>
    <w:lvl w:ilvl="7" w:tplc="8508FFC0">
      <w:numFmt w:val="bullet"/>
      <w:lvlText w:val="•"/>
      <w:lvlJc w:val="left"/>
      <w:pPr>
        <w:ind w:left="7120" w:hanging="354"/>
      </w:pPr>
    </w:lvl>
    <w:lvl w:ilvl="8" w:tplc="3072D878">
      <w:numFmt w:val="bullet"/>
      <w:lvlText w:val="•"/>
      <w:lvlJc w:val="left"/>
      <w:pPr>
        <w:ind w:left="8046" w:hanging="354"/>
      </w:pPr>
    </w:lvl>
  </w:abstractNum>
  <w:abstractNum w:abstractNumId="7" w15:restartNumberingAfterBreak="0">
    <w:nsid w:val="49E815A8"/>
    <w:multiLevelType w:val="hybridMultilevel"/>
    <w:tmpl w:val="0D94261E"/>
    <w:lvl w:ilvl="0" w:tplc="8B687DBC">
      <w:start w:val="1"/>
      <w:numFmt w:val="bullet"/>
      <w:pStyle w:val="BulletLine2"/>
      <w:lvlText w:val="-"/>
      <w:lvlJc w:val="left"/>
      <w:pPr>
        <w:ind w:left="1352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555FF"/>
    <w:multiLevelType w:val="hybridMultilevel"/>
    <w:tmpl w:val="9C2A6AC8"/>
    <w:lvl w:ilvl="0" w:tplc="C2F81B7C">
      <w:start w:val="1"/>
      <w:numFmt w:val="lowerRoman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55C0"/>
    <w:multiLevelType w:val="hybridMultilevel"/>
    <w:tmpl w:val="0CA45CBC"/>
    <w:lvl w:ilvl="0" w:tplc="1F00B772">
      <w:start w:val="1"/>
      <w:numFmt w:val="lowerRoman"/>
      <w:pStyle w:val="Elencoi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8754BB"/>
    <w:multiLevelType w:val="hybridMultilevel"/>
    <w:tmpl w:val="B74EC4EE"/>
    <w:lvl w:ilvl="0" w:tplc="E8C090A0">
      <w:start w:val="1"/>
      <w:numFmt w:val="lowerRoman"/>
      <w:lvlRestart w:val="0"/>
      <w:lvlText w:val="(%1)"/>
      <w:lvlJc w:val="left"/>
      <w:pPr>
        <w:tabs>
          <w:tab w:val="num" w:pos="708"/>
        </w:tabs>
        <w:ind w:left="708" w:hanging="708"/>
      </w:pPr>
    </w:lvl>
    <w:lvl w:ilvl="1" w:tplc="04090019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61CE653B"/>
    <w:multiLevelType w:val="hybridMultilevel"/>
    <w:tmpl w:val="B25CF736"/>
    <w:lvl w:ilvl="0" w:tplc="EE3ADFD6">
      <w:start w:val="1"/>
      <w:numFmt w:val="lowerRoman"/>
      <w:pStyle w:val="Elencoi2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E34B9"/>
    <w:multiLevelType w:val="hybridMultilevel"/>
    <w:tmpl w:val="91B09C6C"/>
    <w:lvl w:ilvl="0" w:tplc="C2EC7388">
      <w:start w:val="1"/>
      <w:numFmt w:val="lowerLetter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C5DDA"/>
    <w:multiLevelType w:val="singleLevel"/>
    <w:tmpl w:val="F6BC4E78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4" w15:restartNumberingAfterBreak="0">
    <w:nsid w:val="6E034873"/>
    <w:multiLevelType w:val="hybridMultilevel"/>
    <w:tmpl w:val="DDFEE286"/>
    <w:lvl w:ilvl="0" w:tplc="C4AEF2DE">
      <w:start w:val="1"/>
      <w:numFmt w:val="bullet"/>
      <w:pStyle w:val="Bullet1"/>
      <w:lvlText w:val="▪"/>
      <w:lvlJc w:val="left"/>
      <w:pPr>
        <w:ind w:left="709" w:hanging="425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7478688B"/>
    <w:multiLevelType w:val="singleLevel"/>
    <w:tmpl w:val="6E9AA8B0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6" w15:restartNumberingAfterBreak="0">
    <w:nsid w:val="76BF5AE0"/>
    <w:multiLevelType w:val="hybridMultilevel"/>
    <w:tmpl w:val="4E9ABD5C"/>
    <w:lvl w:ilvl="0" w:tplc="D1D20266">
      <w:start w:val="1"/>
      <w:numFmt w:val="bullet"/>
      <w:pStyle w:val="Bullet2"/>
      <w:lvlText w:val=""/>
      <w:lvlJc w:val="left"/>
      <w:pPr>
        <w:ind w:left="1352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74D66"/>
    <w:multiLevelType w:val="hybridMultilevel"/>
    <w:tmpl w:val="0BE6E4F4"/>
    <w:lvl w:ilvl="0" w:tplc="4D3E9BE4">
      <w:start w:val="1"/>
      <w:numFmt w:val="lowerLetter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E51A0"/>
    <w:multiLevelType w:val="multilevel"/>
    <w:tmpl w:val="B492F93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58808959">
    <w:abstractNumId w:val="1"/>
  </w:num>
  <w:num w:numId="2" w16cid:durableId="1477453401">
    <w:abstractNumId w:val="2"/>
  </w:num>
  <w:num w:numId="3" w16cid:durableId="650788610">
    <w:abstractNumId w:val="3"/>
  </w:num>
  <w:num w:numId="4" w16cid:durableId="1030692268">
    <w:abstractNumId w:val="9"/>
  </w:num>
  <w:num w:numId="5" w16cid:durableId="2001541651">
    <w:abstractNumId w:val="11"/>
  </w:num>
  <w:num w:numId="6" w16cid:durableId="887104395">
    <w:abstractNumId w:val="14"/>
  </w:num>
  <w:num w:numId="7" w16cid:durableId="1739548880">
    <w:abstractNumId w:val="5"/>
  </w:num>
  <w:num w:numId="8" w16cid:durableId="619457591">
    <w:abstractNumId w:val="4"/>
  </w:num>
  <w:num w:numId="9" w16cid:durableId="1673678424">
    <w:abstractNumId w:val="16"/>
  </w:num>
  <w:num w:numId="10" w16cid:durableId="227111349">
    <w:abstractNumId w:val="7"/>
  </w:num>
  <w:num w:numId="11" w16cid:durableId="878981002">
    <w:abstractNumId w:val="18"/>
  </w:num>
  <w:num w:numId="12" w16cid:durableId="578104831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13" w16cid:durableId="379211152">
    <w:abstractNumId w:val="13"/>
  </w:num>
  <w:num w:numId="14" w16cid:durableId="107163302">
    <w:abstractNumId w:val="15"/>
  </w:num>
  <w:num w:numId="15" w16cid:durableId="816216833">
    <w:abstractNumId w:val="17"/>
  </w:num>
  <w:num w:numId="16" w16cid:durableId="924263488">
    <w:abstractNumId w:val="6"/>
  </w:num>
  <w:num w:numId="17" w16cid:durableId="955450371">
    <w:abstractNumId w:val="0"/>
  </w:num>
  <w:num w:numId="18" w16cid:durableId="21713909">
    <w:abstractNumId w:val="10"/>
  </w:num>
  <w:num w:numId="19" w16cid:durableId="1392313291">
    <w:abstractNumId w:val="12"/>
  </w:num>
  <w:num w:numId="20" w16cid:durableId="494879365">
    <w:abstractNumId w:val="8"/>
  </w:num>
  <w:num w:numId="21" w16cid:durableId="1173765281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22" w16cid:durableId="262491398">
    <w:abstractNumId w:val="18"/>
  </w:num>
  <w:num w:numId="23" w16cid:durableId="334042195">
    <w:abstractNumId w:val="18"/>
  </w:num>
  <w:num w:numId="24" w16cid:durableId="1812669133">
    <w:abstractNumId w:val="18"/>
  </w:num>
  <w:num w:numId="25" w16cid:durableId="115224269">
    <w:abstractNumId w:val="18"/>
  </w:num>
  <w:num w:numId="26" w16cid:durableId="1498576450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27" w16cid:durableId="1164857331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28" w16cid:durableId="59132579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29" w16cid:durableId="852887878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30" w16cid:durableId="531378242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1" w16cid:durableId="2065323226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2" w16cid:durableId="869879890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3" w16cid:durableId="172382817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4" w16cid:durableId="1362437582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spacing w:val="-20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5" w16cid:durableId="145710190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6" w16cid:durableId="122424570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7" w16cid:durableId="131755846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8" w16cid:durableId="992175151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39" w16cid:durableId="128329208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40" w16cid:durableId="1956015740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41" w16cid:durableId="1875195769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42" w16cid:durableId="1126043472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43" w16cid:durableId="770710112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 w:numId="44" w16cid:durableId="317342818">
    <w:abstractNumId w:val="18"/>
    <w:lvlOverride w:ilvl="0">
      <w:lvl w:ilvl="0">
        <w:start w:val="1"/>
        <w:numFmt w:val="upperRoman"/>
        <w:pStyle w:val="Heading1"/>
        <w:lvlText w:val="%1."/>
        <w:lvlJc w:val="left"/>
        <w:pPr>
          <w:ind w:left="2160" w:firstLine="0"/>
        </w:pPr>
        <w:rPr>
          <w:rFonts w:hint="default"/>
          <w:color w:val="auto"/>
          <w:spacing w:val="-20"/>
          <w:sz w:val="24"/>
          <w:szCs w:val="22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21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16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1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1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160" w:firstLine="0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EC"/>
    <w:rsid w:val="000006CF"/>
    <w:rsid w:val="00003F84"/>
    <w:rsid w:val="0001040F"/>
    <w:rsid w:val="00010F25"/>
    <w:rsid w:val="00012C08"/>
    <w:rsid w:val="000139B9"/>
    <w:rsid w:val="000242FD"/>
    <w:rsid w:val="000260C9"/>
    <w:rsid w:val="0003085D"/>
    <w:rsid w:val="000328AD"/>
    <w:rsid w:val="00033871"/>
    <w:rsid w:val="00042592"/>
    <w:rsid w:val="0004413A"/>
    <w:rsid w:val="000445B0"/>
    <w:rsid w:val="00045628"/>
    <w:rsid w:val="00047697"/>
    <w:rsid w:val="0005005A"/>
    <w:rsid w:val="0005420C"/>
    <w:rsid w:val="00054E6A"/>
    <w:rsid w:val="00070C47"/>
    <w:rsid w:val="000800DA"/>
    <w:rsid w:val="000813AA"/>
    <w:rsid w:val="00082D30"/>
    <w:rsid w:val="00083C7E"/>
    <w:rsid w:val="00086B59"/>
    <w:rsid w:val="000A0A28"/>
    <w:rsid w:val="000B1A5B"/>
    <w:rsid w:val="000B1F9A"/>
    <w:rsid w:val="000B4651"/>
    <w:rsid w:val="000B534F"/>
    <w:rsid w:val="000C110D"/>
    <w:rsid w:val="000C18E7"/>
    <w:rsid w:val="000C26B1"/>
    <w:rsid w:val="000C5AB2"/>
    <w:rsid w:val="000C7161"/>
    <w:rsid w:val="000D0BB6"/>
    <w:rsid w:val="000D1860"/>
    <w:rsid w:val="000D38B7"/>
    <w:rsid w:val="000D3B7E"/>
    <w:rsid w:val="000E124F"/>
    <w:rsid w:val="000E21EF"/>
    <w:rsid w:val="000E46F5"/>
    <w:rsid w:val="000F10A5"/>
    <w:rsid w:val="0010032A"/>
    <w:rsid w:val="00100A41"/>
    <w:rsid w:val="001101F2"/>
    <w:rsid w:val="00110FC2"/>
    <w:rsid w:val="00111552"/>
    <w:rsid w:val="0011204C"/>
    <w:rsid w:val="00116316"/>
    <w:rsid w:val="00116CED"/>
    <w:rsid w:val="001240A8"/>
    <w:rsid w:val="00132009"/>
    <w:rsid w:val="0013275C"/>
    <w:rsid w:val="0013396E"/>
    <w:rsid w:val="00133FFA"/>
    <w:rsid w:val="00134DD7"/>
    <w:rsid w:val="0013633F"/>
    <w:rsid w:val="001400C2"/>
    <w:rsid w:val="001400FB"/>
    <w:rsid w:val="00140ABC"/>
    <w:rsid w:val="00142D0D"/>
    <w:rsid w:val="00143F6A"/>
    <w:rsid w:val="0014521F"/>
    <w:rsid w:val="00156113"/>
    <w:rsid w:val="00172671"/>
    <w:rsid w:val="0017312A"/>
    <w:rsid w:val="00180261"/>
    <w:rsid w:val="00182F85"/>
    <w:rsid w:val="001849E5"/>
    <w:rsid w:val="00185491"/>
    <w:rsid w:val="00186CAC"/>
    <w:rsid w:val="00187635"/>
    <w:rsid w:val="001904F9"/>
    <w:rsid w:val="001908B8"/>
    <w:rsid w:val="001975BF"/>
    <w:rsid w:val="00197B8D"/>
    <w:rsid w:val="001A2665"/>
    <w:rsid w:val="001B0A8A"/>
    <w:rsid w:val="001B1818"/>
    <w:rsid w:val="001B350C"/>
    <w:rsid w:val="001B588D"/>
    <w:rsid w:val="001C3BA7"/>
    <w:rsid w:val="001C40E5"/>
    <w:rsid w:val="001C52B7"/>
    <w:rsid w:val="001C6A15"/>
    <w:rsid w:val="001D2D65"/>
    <w:rsid w:val="001D556E"/>
    <w:rsid w:val="001E37DD"/>
    <w:rsid w:val="00203B6D"/>
    <w:rsid w:val="002047D2"/>
    <w:rsid w:val="00212EB1"/>
    <w:rsid w:val="002130A8"/>
    <w:rsid w:val="002140C3"/>
    <w:rsid w:val="002175E3"/>
    <w:rsid w:val="0022217B"/>
    <w:rsid w:val="00233ADF"/>
    <w:rsid w:val="00235996"/>
    <w:rsid w:val="00242563"/>
    <w:rsid w:val="00246586"/>
    <w:rsid w:val="00250A4C"/>
    <w:rsid w:val="00254693"/>
    <w:rsid w:val="0025642D"/>
    <w:rsid w:val="0025724C"/>
    <w:rsid w:val="002578BF"/>
    <w:rsid w:val="002611B9"/>
    <w:rsid w:val="00261EEE"/>
    <w:rsid w:val="002635A9"/>
    <w:rsid w:val="002660A6"/>
    <w:rsid w:val="00267649"/>
    <w:rsid w:val="0027075E"/>
    <w:rsid w:val="00271B80"/>
    <w:rsid w:val="002734FD"/>
    <w:rsid w:val="00274552"/>
    <w:rsid w:val="002838BF"/>
    <w:rsid w:val="002904A4"/>
    <w:rsid w:val="002909CC"/>
    <w:rsid w:val="00293855"/>
    <w:rsid w:val="002956F8"/>
    <w:rsid w:val="00297D24"/>
    <w:rsid w:val="002A573E"/>
    <w:rsid w:val="002A7B24"/>
    <w:rsid w:val="002B44BD"/>
    <w:rsid w:val="002B47AC"/>
    <w:rsid w:val="002B6C79"/>
    <w:rsid w:val="002C574D"/>
    <w:rsid w:val="002D460D"/>
    <w:rsid w:val="002D5BD3"/>
    <w:rsid w:val="002D7A0F"/>
    <w:rsid w:val="002E12AB"/>
    <w:rsid w:val="002E5B18"/>
    <w:rsid w:val="002E6454"/>
    <w:rsid w:val="002E6C35"/>
    <w:rsid w:val="002E7F03"/>
    <w:rsid w:val="002F1084"/>
    <w:rsid w:val="002F5C1D"/>
    <w:rsid w:val="003102BE"/>
    <w:rsid w:val="00312C89"/>
    <w:rsid w:val="00312F97"/>
    <w:rsid w:val="0031589E"/>
    <w:rsid w:val="0031621E"/>
    <w:rsid w:val="0032486A"/>
    <w:rsid w:val="00324D03"/>
    <w:rsid w:val="00326095"/>
    <w:rsid w:val="00327152"/>
    <w:rsid w:val="00330FF0"/>
    <w:rsid w:val="003313CE"/>
    <w:rsid w:val="00336BBA"/>
    <w:rsid w:val="00344A5E"/>
    <w:rsid w:val="0034544A"/>
    <w:rsid w:val="003515D0"/>
    <w:rsid w:val="003533CC"/>
    <w:rsid w:val="003549E6"/>
    <w:rsid w:val="003555B7"/>
    <w:rsid w:val="00363B97"/>
    <w:rsid w:val="00364FFA"/>
    <w:rsid w:val="00371D28"/>
    <w:rsid w:val="003756AF"/>
    <w:rsid w:val="00377201"/>
    <w:rsid w:val="003854EB"/>
    <w:rsid w:val="00392713"/>
    <w:rsid w:val="00392CA1"/>
    <w:rsid w:val="00397D44"/>
    <w:rsid w:val="003A21DA"/>
    <w:rsid w:val="003A42AE"/>
    <w:rsid w:val="003A674C"/>
    <w:rsid w:val="003B0633"/>
    <w:rsid w:val="003B2482"/>
    <w:rsid w:val="003B3BAD"/>
    <w:rsid w:val="003C2304"/>
    <w:rsid w:val="003C4DC9"/>
    <w:rsid w:val="003C5767"/>
    <w:rsid w:val="003C6993"/>
    <w:rsid w:val="003D0F2B"/>
    <w:rsid w:val="003D4AEB"/>
    <w:rsid w:val="003D55BC"/>
    <w:rsid w:val="003D699F"/>
    <w:rsid w:val="003E058C"/>
    <w:rsid w:val="003F0755"/>
    <w:rsid w:val="003F26EB"/>
    <w:rsid w:val="003F2E05"/>
    <w:rsid w:val="003F6002"/>
    <w:rsid w:val="003F60F5"/>
    <w:rsid w:val="004050C2"/>
    <w:rsid w:val="00405193"/>
    <w:rsid w:val="00412C4A"/>
    <w:rsid w:val="0041730C"/>
    <w:rsid w:val="00424CA4"/>
    <w:rsid w:val="004268CB"/>
    <w:rsid w:val="00430F69"/>
    <w:rsid w:val="00432FD2"/>
    <w:rsid w:val="0043533A"/>
    <w:rsid w:val="00437D37"/>
    <w:rsid w:val="00437F47"/>
    <w:rsid w:val="004447AA"/>
    <w:rsid w:val="0045048D"/>
    <w:rsid w:val="00450842"/>
    <w:rsid w:val="00450F28"/>
    <w:rsid w:val="0046000A"/>
    <w:rsid w:val="00465187"/>
    <w:rsid w:val="004653C2"/>
    <w:rsid w:val="00465F62"/>
    <w:rsid w:val="00466553"/>
    <w:rsid w:val="00475472"/>
    <w:rsid w:val="00476AD6"/>
    <w:rsid w:val="004816F2"/>
    <w:rsid w:val="00483B9E"/>
    <w:rsid w:val="00485A9F"/>
    <w:rsid w:val="004916C2"/>
    <w:rsid w:val="00493A79"/>
    <w:rsid w:val="00494A22"/>
    <w:rsid w:val="00497F08"/>
    <w:rsid w:val="004A2E2B"/>
    <w:rsid w:val="004B2265"/>
    <w:rsid w:val="004B43A2"/>
    <w:rsid w:val="004B547C"/>
    <w:rsid w:val="004C0B65"/>
    <w:rsid w:val="004C2BC0"/>
    <w:rsid w:val="004E6E09"/>
    <w:rsid w:val="004F355C"/>
    <w:rsid w:val="004F6C44"/>
    <w:rsid w:val="005007DB"/>
    <w:rsid w:val="00506C51"/>
    <w:rsid w:val="00507231"/>
    <w:rsid w:val="00507339"/>
    <w:rsid w:val="005100C3"/>
    <w:rsid w:val="0051231E"/>
    <w:rsid w:val="005276B5"/>
    <w:rsid w:val="005278DD"/>
    <w:rsid w:val="005300E1"/>
    <w:rsid w:val="00534FF3"/>
    <w:rsid w:val="005370D4"/>
    <w:rsid w:val="00546B8A"/>
    <w:rsid w:val="00547DCD"/>
    <w:rsid w:val="00550531"/>
    <w:rsid w:val="00551522"/>
    <w:rsid w:val="0055158D"/>
    <w:rsid w:val="00553793"/>
    <w:rsid w:val="00557D06"/>
    <w:rsid w:val="005613F3"/>
    <w:rsid w:val="005615D3"/>
    <w:rsid w:val="00564B4E"/>
    <w:rsid w:val="00566275"/>
    <w:rsid w:val="00567367"/>
    <w:rsid w:val="00570232"/>
    <w:rsid w:val="0057067F"/>
    <w:rsid w:val="005728E9"/>
    <w:rsid w:val="005824A4"/>
    <w:rsid w:val="00582A10"/>
    <w:rsid w:val="00582E5B"/>
    <w:rsid w:val="0058303C"/>
    <w:rsid w:val="00591BE8"/>
    <w:rsid w:val="00592929"/>
    <w:rsid w:val="005960E4"/>
    <w:rsid w:val="00596BD9"/>
    <w:rsid w:val="00597903"/>
    <w:rsid w:val="00597E07"/>
    <w:rsid w:val="005A29EA"/>
    <w:rsid w:val="005A3A21"/>
    <w:rsid w:val="005A46A6"/>
    <w:rsid w:val="005B41F6"/>
    <w:rsid w:val="005B5FD1"/>
    <w:rsid w:val="005B7E27"/>
    <w:rsid w:val="005C3A5B"/>
    <w:rsid w:val="005C50DC"/>
    <w:rsid w:val="005C67BC"/>
    <w:rsid w:val="005C6BE3"/>
    <w:rsid w:val="005C79FE"/>
    <w:rsid w:val="005C7AC4"/>
    <w:rsid w:val="005D5952"/>
    <w:rsid w:val="005E0A79"/>
    <w:rsid w:val="005E1450"/>
    <w:rsid w:val="005E2536"/>
    <w:rsid w:val="005E57F2"/>
    <w:rsid w:val="005F7F0B"/>
    <w:rsid w:val="00601572"/>
    <w:rsid w:val="00602413"/>
    <w:rsid w:val="006037FB"/>
    <w:rsid w:val="00612A49"/>
    <w:rsid w:val="00616F20"/>
    <w:rsid w:val="0061791C"/>
    <w:rsid w:val="00617B20"/>
    <w:rsid w:val="00617FD9"/>
    <w:rsid w:val="006228DD"/>
    <w:rsid w:val="00626D0B"/>
    <w:rsid w:val="00627165"/>
    <w:rsid w:val="00633670"/>
    <w:rsid w:val="00635FA9"/>
    <w:rsid w:val="00640C63"/>
    <w:rsid w:val="006428AE"/>
    <w:rsid w:val="00642E8B"/>
    <w:rsid w:val="00643F93"/>
    <w:rsid w:val="0064653A"/>
    <w:rsid w:val="00647D10"/>
    <w:rsid w:val="00650CDA"/>
    <w:rsid w:val="0065384F"/>
    <w:rsid w:val="00653DCB"/>
    <w:rsid w:val="00660138"/>
    <w:rsid w:val="00667845"/>
    <w:rsid w:val="00674064"/>
    <w:rsid w:val="0067419F"/>
    <w:rsid w:val="00676437"/>
    <w:rsid w:val="00682D8A"/>
    <w:rsid w:val="006865CC"/>
    <w:rsid w:val="006910C7"/>
    <w:rsid w:val="00692B44"/>
    <w:rsid w:val="006A01A5"/>
    <w:rsid w:val="006A1A85"/>
    <w:rsid w:val="006A4544"/>
    <w:rsid w:val="006A52B1"/>
    <w:rsid w:val="006A7630"/>
    <w:rsid w:val="006A7951"/>
    <w:rsid w:val="006A7E3C"/>
    <w:rsid w:val="006B021C"/>
    <w:rsid w:val="006B0F7A"/>
    <w:rsid w:val="006B2EA4"/>
    <w:rsid w:val="006C0D2A"/>
    <w:rsid w:val="006C58A5"/>
    <w:rsid w:val="006C798E"/>
    <w:rsid w:val="006D51E1"/>
    <w:rsid w:val="006D64EF"/>
    <w:rsid w:val="006D7FE2"/>
    <w:rsid w:val="006E15B9"/>
    <w:rsid w:val="006E4F3C"/>
    <w:rsid w:val="006E6F49"/>
    <w:rsid w:val="006F206A"/>
    <w:rsid w:val="006F5C90"/>
    <w:rsid w:val="007052F6"/>
    <w:rsid w:val="00706511"/>
    <w:rsid w:val="0071635F"/>
    <w:rsid w:val="00722947"/>
    <w:rsid w:val="00725D41"/>
    <w:rsid w:val="00726423"/>
    <w:rsid w:val="00732460"/>
    <w:rsid w:val="00733B8B"/>
    <w:rsid w:val="00741727"/>
    <w:rsid w:val="00752346"/>
    <w:rsid w:val="00752C78"/>
    <w:rsid w:val="00753382"/>
    <w:rsid w:val="007629FC"/>
    <w:rsid w:val="00767C34"/>
    <w:rsid w:val="00770357"/>
    <w:rsid w:val="00770FDB"/>
    <w:rsid w:val="0077538C"/>
    <w:rsid w:val="007755B4"/>
    <w:rsid w:val="00776880"/>
    <w:rsid w:val="00780770"/>
    <w:rsid w:val="007849AF"/>
    <w:rsid w:val="00784B6B"/>
    <w:rsid w:val="00785645"/>
    <w:rsid w:val="007869BD"/>
    <w:rsid w:val="007919E1"/>
    <w:rsid w:val="00792E3B"/>
    <w:rsid w:val="00793958"/>
    <w:rsid w:val="00794066"/>
    <w:rsid w:val="007A1EF5"/>
    <w:rsid w:val="007A55F9"/>
    <w:rsid w:val="007B7550"/>
    <w:rsid w:val="007C04AD"/>
    <w:rsid w:val="007C0794"/>
    <w:rsid w:val="007C36BE"/>
    <w:rsid w:val="007C3B40"/>
    <w:rsid w:val="007C3CD0"/>
    <w:rsid w:val="007C519E"/>
    <w:rsid w:val="007D0449"/>
    <w:rsid w:val="007D31D8"/>
    <w:rsid w:val="007E6E40"/>
    <w:rsid w:val="007F4347"/>
    <w:rsid w:val="007F6E90"/>
    <w:rsid w:val="0080085E"/>
    <w:rsid w:val="00800F49"/>
    <w:rsid w:val="00801B9F"/>
    <w:rsid w:val="00802ED6"/>
    <w:rsid w:val="00804DF8"/>
    <w:rsid w:val="008102EC"/>
    <w:rsid w:val="00813822"/>
    <w:rsid w:val="00817E2C"/>
    <w:rsid w:val="0082618E"/>
    <w:rsid w:val="008376FE"/>
    <w:rsid w:val="008417CD"/>
    <w:rsid w:val="00845A41"/>
    <w:rsid w:val="0085423F"/>
    <w:rsid w:val="00857A8E"/>
    <w:rsid w:val="0086079E"/>
    <w:rsid w:val="008618D6"/>
    <w:rsid w:val="00866D9C"/>
    <w:rsid w:val="008738A0"/>
    <w:rsid w:val="00876AD2"/>
    <w:rsid w:val="00880873"/>
    <w:rsid w:val="0088489E"/>
    <w:rsid w:val="00897344"/>
    <w:rsid w:val="008A1B6F"/>
    <w:rsid w:val="008A5DD8"/>
    <w:rsid w:val="008A7383"/>
    <w:rsid w:val="008A7EF3"/>
    <w:rsid w:val="008B2283"/>
    <w:rsid w:val="008B2927"/>
    <w:rsid w:val="008B32E2"/>
    <w:rsid w:val="008B5C9C"/>
    <w:rsid w:val="008B68ED"/>
    <w:rsid w:val="008C28E6"/>
    <w:rsid w:val="008C2F7B"/>
    <w:rsid w:val="008C352B"/>
    <w:rsid w:val="008C4620"/>
    <w:rsid w:val="008C58A2"/>
    <w:rsid w:val="008D6F48"/>
    <w:rsid w:val="008E2EF5"/>
    <w:rsid w:val="008E4461"/>
    <w:rsid w:val="008E5102"/>
    <w:rsid w:val="008E5E14"/>
    <w:rsid w:val="008E5FCF"/>
    <w:rsid w:val="008F0DE7"/>
    <w:rsid w:val="00901AB2"/>
    <w:rsid w:val="00902C69"/>
    <w:rsid w:val="00903C77"/>
    <w:rsid w:val="00911E7D"/>
    <w:rsid w:val="009139BB"/>
    <w:rsid w:val="009177BE"/>
    <w:rsid w:val="00924927"/>
    <w:rsid w:val="009251B7"/>
    <w:rsid w:val="00935AA0"/>
    <w:rsid w:val="009375D2"/>
    <w:rsid w:val="009409AB"/>
    <w:rsid w:val="00943393"/>
    <w:rsid w:val="0094604D"/>
    <w:rsid w:val="00953C44"/>
    <w:rsid w:val="009557CB"/>
    <w:rsid w:val="00957671"/>
    <w:rsid w:val="00960751"/>
    <w:rsid w:val="009614D2"/>
    <w:rsid w:val="00963EAC"/>
    <w:rsid w:val="00965B28"/>
    <w:rsid w:val="009719F9"/>
    <w:rsid w:val="0097676A"/>
    <w:rsid w:val="00977332"/>
    <w:rsid w:val="00982289"/>
    <w:rsid w:val="00986390"/>
    <w:rsid w:val="0098697C"/>
    <w:rsid w:val="00987C5B"/>
    <w:rsid w:val="00987EEA"/>
    <w:rsid w:val="00995351"/>
    <w:rsid w:val="009954A4"/>
    <w:rsid w:val="009A31EF"/>
    <w:rsid w:val="009A49CF"/>
    <w:rsid w:val="009B2112"/>
    <w:rsid w:val="009C0C2C"/>
    <w:rsid w:val="009C17C8"/>
    <w:rsid w:val="009C277D"/>
    <w:rsid w:val="009C430F"/>
    <w:rsid w:val="009D00B0"/>
    <w:rsid w:val="009E0618"/>
    <w:rsid w:val="009E2326"/>
    <w:rsid w:val="009E50B2"/>
    <w:rsid w:val="009E703E"/>
    <w:rsid w:val="009E75BD"/>
    <w:rsid w:val="009E7CA7"/>
    <w:rsid w:val="009F15A9"/>
    <w:rsid w:val="009F45C4"/>
    <w:rsid w:val="009F55C1"/>
    <w:rsid w:val="009F74B5"/>
    <w:rsid w:val="00A076AA"/>
    <w:rsid w:val="00A1060F"/>
    <w:rsid w:val="00A1118A"/>
    <w:rsid w:val="00A13A87"/>
    <w:rsid w:val="00A157E4"/>
    <w:rsid w:val="00A2110E"/>
    <w:rsid w:val="00A24AE9"/>
    <w:rsid w:val="00A34BE7"/>
    <w:rsid w:val="00A36EE0"/>
    <w:rsid w:val="00A3776E"/>
    <w:rsid w:val="00A42B4E"/>
    <w:rsid w:val="00A4460A"/>
    <w:rsid w:val="00A508C9"/>
    <w:rsid w:val="00A54726"/>
    <w:rsid w:val="00A55637"/>
    <w:rsid w:val="00A631D3"/>
    <w:rsid w:val="00A63210"/>
    <w:rsid w:val="00A6516C"/>
    <w:rsid w:val="00A714C1"/>
    <w:rsid w:val="00A71698"/>
    <w:rsid w:val="00A727E7"/>
    <w:rsid w:val="00A74F38"/>
    <w:rsid w:val="00A756A4"/>
    <w:rsid w:val="00A76549"/>
    <w:rsid w:val="00A76F07"/>
    <w:rsid w:val="00A80DDB"/>
    <w:rsid w:val="00A81BFD"/>
    <w:rsid w:val="00A84263"/>
    <w:rsid w:val="00A85FA3"/>
    <w:rsid w:val="00A90327"/>
    <w:rsid w:val="00A90F26"/>
    <w:rsid w:val="00A9358C"/>
    <w:rsid w:val="00AA18CC"/>
    <w:rsid w:val="00AA601E"/>
    <w:rsid w:val="00AB0434"/>
    <w:rsid w:val="00AB1F33"/>
    <w:rsid w:val="00AB22FD"/>
    <w:rsid w:val="00AB4244"/>
    <w:rsid w:val="00AB684B"/>
    <w:rsid w:val="00AC238A"/>
    <w:rsid w:val="00AC3BF8"/>
    <w:rsid w:val="00AC455C"/>
    <w:rsid w:val="00AC5CB8"/>
    <w:rsid w:val="00AC5F39"/>
    <w:rsid w:val="00AD0662"/>
    <w:rsid w:val="00AD6CD5"/>
    <w:rsid w:val="00AE104F"/>
    <w:rsid w:val="00AE5659"/>
    <w:rsid w:val="00AF0093"/>
    <w:rsid w:val="00AF09D1"/>
    <w:rsid w:val="00AF2602"/>
    <w:rsid w:val="00AF367A"/>
    <w:rsid w:val="00AF66AB"/>
    <w:rsid w:val="00AF7473"/>
    <w:rsid w:val="00B00227"/>
    <w:rsid w:val="00B04FB4"/>
    <w:rsid w:val="00B052DF"/>
    <w:rsid w:val="00B07296"/>
    <w:rsid w:val="00B13AD4"/>
    <w:rsid w:val="00B13B59"/>
    <w:rsid w:val="00B14A5C"/>
    <w:rsid w:val="00B16B4D"/>
    <w:rsid w:val="00B2037C"/>
    <w:rsid w:val="00B23A98"/>
    <w:rsid w:val="00B27D42"/>
    <w:rsid w:val="00B34822"/>
    <w:rsid w:val="00B36989"/>
    <w:rsid w:val="00B407BC"/>
    <w:rsid w:val="00B41537"/>
    <w:rsid w:val="00B44182"/>
    <w:rsid w:val="00B45B88"/>
    <w:rsid w:val="00B54B72"/>
    <w:rsid w:val="00B56A2C"/>
    <w:rsid w:val="00B56ABF"/>
    <w:rsid w:val="00B60001"/>
    <w:rsid w:val="00B60588"/>
    <w:rsid w:val="00B66924"/>
    <w:rsid w:val="00B75D6F"/>
    <w:rsid w:val="00B855CB"/>
    <w:rsid w:val="00B87701"/>
    <w:rsid w:val="00B87FF0"/>
    <w:rsid w:val="00B9144E"/>
    <w:rsid w:val="00B97C57"/>
    <w:rsid w:val="00BA1DF4"/>
    <w:rsid w:val="00BA3F7E"/>
    <w:rsid w:val="00BA4686"/>
    <w:rsid w:val="00BA6AEB"/>
    <w:rsid w:val="00BA7143"/>
    <w:rsid w:val="00BA7D95"/>
    <w:rsid w:val="00BA7DBF"/>
    <w:rsid w:val="00BB15C2"/>
    <w:rsid w:val="00BB37FD"/>
    <w:rsid w:val="00BB467E"/>
    <w:rsid w:val="00BC27FB"/>
    <w:rsid w:val="00BC5020"/>
    <w:rsid w:val="00BD2B36"/>
    <w:rsid w:val="00BF0438"/>
    <w:rsid w:val="00BF27AE"/>
    <w:rsid w:val="00C03E26"/>
    <w:rsid w:val="00C05178"/>
    <w:rsid w:val="00C108A8"/>
    <w:rsid w:val="00C12341"/>
    <w:rsid w:val="00C1370E"/>
    <w:rsid w:val="00C13F6E"/>
    <w:rsid w:val="00C1530A"/>
    <w:rsid w:val="00C1634D"/>
    <w:rsid w:val="00C16A90"/>
    <w:rsid w:val="00C2163E"/>
    <w:rsid w:val="00C217A8"/>
    <w:rsid w:val="00C240BD"/>
    <w:rsid w:val="00C2411D"/>
    <w:rsid w:val="00C24716"/>
    <w:rsid w:val="00C25428"/>
    <w:rsid w:val="00C26E09"/>
    <w:rsid w:val="00C3034C"/>
    <w:rsid w:val="00C310A0"/>
    <w:rsid w:val="00C31DA1"/>
    <w:rsid w:val="00C343C5"/>
    <w:rsid w:val="00C34AB0"/>
    <w:rsid w:val="00C4156A"/>
    <w:rsid w:val="00C45A30"/>
    <w:rsid w:val="00C56067"/>
    <w:rsid w:val="00C75BD5"/>
    <w:rsid w:val="00C9336A"/>
    <w:rsid w:val="00C9431B"/>
    <w:rsid w:val="00CA0664"/>
    <w:rsid w:val="00CB202D"/>
    <w:rsid w:val="00CB2649"/>
    <w:rsid w:val="00CB6A0D"/>
    <w:rsid w:val="00CC218C"/>
    <w:rsid w:val="00CC32EB"/>
    <w:rsid w:val="00CC3E9F"/>
    <w:rsid w:val="00CC6291"/>
    <w:rsid w:val="00CC6464"/>
    <w:rsid w:val="00CD219B"/>
    <w:rsid w:val="00CD7FDA"/>
    <w:rsid w:val="00CE37A1"/>
    <w:rsid w:val="00CE5C01"/>
    <w:rsid w:val="00CF1CCC"/>
    <w:rsid w:val="00CF2496"/>
    <w:rsid w:val="00CF7D99"/>
    <w:rsid w:val="00D0003C"/>
    <w:rsid w:val="00D008CA"/>
    <w:rsid w:val="00D0419D"/>
    <w:rsid w:val="00D04877"/>
    <w:rsid w:val="00D146AC"/>
    <w:rsid w:val="00D16742"/>
    <w:rsid w:val="00D16F32"/>
    <w:rsid w:val="00D20726"/>
    <w:rsid w:val="00D20DCA"/>
    <w:rsid w:val="00D27B7B"/>
    <w:rsid w:val="00D30472"/>
    <w:rsid w:val="00D373CD"/>
    <w:rsid w:val="00D4034A"/>
    <w:rsid w:val="00D532EF"/>
    <w:rsid w:val="00D61C3A"/>
    <w:rsid w:val="00D642E9"/>
    <w:rsid w:val="00D64F87"/>
    <w:rsid w:val="00D675A8"/>
    <w:rsid w:val="00D71CE1"/>
    <w:rsid w:val="00D763E5"/>
    <w:rsid w:val="00D769D7"/>
    <w:rsid w:val="00D77BAF"/>
    <w:rsid w:val="00D80B98"/>
    <w:rsid w:val="00D81773"/>
    <w:rsid w:val="00D824BC"/>
    <w:rsid w:val="00D825CC"/>
    <w:rsid w:val="00D85E85"/>
    <w:rsid w:val="00D8664E"/>
    <w:rsid w:val="00D92840"/>
    <w:rsid w:val="00D93C83"/>
    <w:rsid w:val="00D96509"/>
    <w:rsid w:val="00DA214A"/>
    <w:rsid w:val="00DA5B43"/>
    <w:rsid w:val="00DA5F40"/>
    <w:rsid w:val="00DB0020"/>
    <w:rsid w:val="00DB03BB"/>
    <w:rsid w:val="00DB31F1"/>
    <w:rsid w:val="00DC0072"/>
    <w:rsid w:val="00DC269B"/>
    <w:rsid w:val="00DC7795"/>
    <w:rsid w:val="00DC7D77"/>
    <w:rsid w:val="00DD3D29"/>
    <w:rsid w:val="00DD565B"/>
    <w:rsid w:val="00DE0F43"/>
    <w:rsid w:val="00DE3E64"/>
    <w:rsid w:val="00DF0035"/>
    <w:rsid w:val="00DF22B1"/>
    <w:rsid w:val="00DF3E41"/>
    <w:rsid w:val="00DF77E9"/>
    <w:rsid w:val="00E025CC"/>
    <w:rsid w:val="00E07227"/>
    <w:rsid w:val="00E10BEF"/>
    <w:rsid w:val="00E135A4"/>
    <w:rsid w:val="00E251CB"/>
    <w:rsid w:val="00E4202B"/>
    <w:rsid w:val="00E421D8"/>
    <w:rsid w:val="00E4702B"/>
    <w:rsid w:val="00E47DD2"/>
    <w:rsid w:val="00E500B6"/>
    <w:rsid w:val="00E50D36"/>
    <w:rsid w:val="00E5244A"/>
    <w:rsid w:val="00E538EF"/>
    <w:rsid w:val="00E53D86"/>
    <w:rsid w:val="00E576D6"/>
    <w:rsid w:val="00E625ED"/>
    <w:rsid w:val="00E66241"/>
    <w:rsid w:val="00E73AC9"/>
    <w:rsid w:val="00E74DF8"/>
    <w:rsid w:val="00E76B15"/>
    <w:rsid w:val="00E76F58"/>
    <w:rsid w:val="00E77A43"/>
    <w:rsid w:val="00E815EB"/>
    <w:rsid w:val="00E948A4"/>
    <w:rsid w:val="00E962E4"/>
    <w:rsid w:val="00EA31F9"/>
    <w:rsid w:val="00EA36C2"/>
    <w:rsid w:val="00EA525B"/>
    <w:rsid w:val="00EB24FE"/>
    <w:rsid w:val="00EB6C3F"/>
    <w:rsid w:val="00EB72B7"/>
    <w:rsid w:val="00EC1F72"/>
    <w:rsid w:val="00EC726F"/>
    <w:rsid w:val="00EC7F4D"/>
    <w:rsid w:val="00ED1C27"/>
    <w:rsid w:val="00ED47CD"/>
    <w:rsid w:val="00ED64A7"/>
    <w:rsid w:val="00EE1045"/>
    <w:rsid w:val="00EE1F9F"/>
    <w:rsid w:val="00F04F9E"/>
    <w:rsid w:val="00F10167"/>
    <w:rsid w:val="00F10231"/>
    <w:rsid w:val="00F143E1"/>
    <w:rsid w:val="00F14840"/>
    <w:rsid w:val="00F24D1B"/>
    <w:rsid w:val="00F51A2B"/>
    <w:rsid w:val="00F51ED4"/>
    <w:rsid w:val="00F52333"/>
    <w:rsid w:val="00F56CD8"/>
    <w:rsid w:val="00F607CD"/>
    <w:rsid w:val="00F63ED1"/>
    <w:rsid w:val="00F662B3"/>
    <w:rsid w:val="00F72037"/>
    <w:rsid w:val="00F735E7"/>
    <w:rsid w:val="00F77365"/>
    <w:rsid w:val="00F816CF"/>
    <w:rsid w:val="00F8185E"/>
    <w:rsid w:val="00F92D8F"/>
    <w:rsid w:val="00F9467A"/>
    <w:rsid w:val="00F94AD5"/>
    <w:rsid w:val="00FA3657"/>
    <w:rsid w:val="00FA4964"/>
    <w:rsid w:val="00FB35EB"/>
    <w:rsid w:val="00FC0E73"/>
    <w:rsid w:val="00FC13CA"/>
    <w:rsid w:val="00FC4144"/>
    <w:rsid w:val="00FC665B"/>
    <w:rsid w:val="00FC680D"/>
    <w:rsid w:val="00FC7948"/>
    <w:rsid w:val="00FD795B"/>
    <w:rsid w:val="00FE1431"/>
    <w:rsid w:val="00FE28D1"/>
    <w:rsid w:val="00FF3C8C"/>
    <w:rsid w:val="00FF4743"/>
    <w:rsid w:val="00FF647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AEC4"/>
  <w15:docId w15:val="{B54A6CB7-0380-458E-8B06-A0EBAAB8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it-IT" w:eastAsia="it-IT"/>
    </w:rPr>
  </w:style>
  <w:style w:type="paragraph" w:styleId="Heading1">
    <w:name w:val="heading 1"/>
    <w:aliases w:val="Premium,C8 Titolo 1,TTitolo 1,Headline,Lev 1,h1,H1,Heading 1 A,Heading 1 (NN),lev1,Outline1,Prophead 1,Prophead level 1,h11,PIP Head 1,Heading 1 (1),Part,Header1,1,Chapter Heading,Section Heading,1 ghost,g,First level,T1,level 1,level1,Titolo "/>
    <w:basedOn w:val="Normal"/>
    <w:next w:val="Normal"/>
    <w:link w:val="Heading1Char"/>
    <w:uiPriority w:val="1"/>
    <w:qFormat/>
    <w:rsid w:val="00E5244A"/>
    <w:pPr>
      <w:keepNext/>
      <w:keepLines/>
      <w:numPr>
        <w:numId w:val="12"/>
      </w:numPr>
      <w:spacing w:before="360"/>
      <w:outlineLvl w:val="0"/>
    </w:pPr>
    <w:rPr>
      <w:b/>
      <w:sz w:val="26"/>
    </w:rPr>
  </w:style>
  <w:style w:type="paragraph" w:styleId="Heading2">
    <w:name w:val="heading 2"/>
    <w:aliases w:val="A,Premium Titolo 2,Minuscolo Grassetto Azzurro,Lev 2,h2,H2,2,headi,heading2,h21,h22,21,Heading Two,1.1 Heading 2,Prophead 2,h211,h23,h212,h24,h213,h221,h2111,h231,h2121,paragraaf titel,lev2,Outline2,HD2,PIP Head 2,Chapter,1.Seite,Sub Heading,h"/>
    <w:basedOn w:val="Normal"/>
    <w:next w:val="Normal"/>
    <w:link w:val="Heading2Char"/>
    <w:uiPriority w:val="1"/>
    <w:qFormat/>
    <w:rsid w:val="00E5244A"/>
    <w:pPr>
      <w:keepNext/>
      <w:keepLines/>
      <w:numPr>
        <w:ilvl w:val="1"/>
        <w:numId w:val="11"/>
      </w:numPr>
      <w:outlineLvl w:val="1"/>
    </w:pPr>
    <w:rPr>
      <w:b/>
    </w:rPr>
  </w:style>
  <w:style w:type="paragraph" w:styleId="Heading3">
    <w:name w:val="heading 3"/>
    <w:aliases w:val="Minuscolo Corsivo,Premium Titolo 3,Lev 3,Titolo 3 Carattere,Lev 3 Carattere,Carattere,Carattere1,Carattere11,Lev 3 Carattere Carattere,Level 1 - 1,Level 2 heading,h3,(Alt+3),(Alt+3)1,(Alt+3)2,(Alt+3)3,(Alt+3)4,(Alt+3)5,(Alt+3)6,(Alt+3)11,h31"/>
    <w:basedOn w:val="Normal"/>
    <w:next w:val="Normal"/>
    <w:link w:val="Heading3Char"/>
    <w:uiPriority w:val="1"/>
    <w:qFormat/>
    <w:rsid w:val="00E5244A"/>
    <w:pPr>
      <w:keepNext/>
      <w:keepLines/>
      <w:numPr>
        <w:ilvl w:val="2"/>
        <w:numId w:val="11"/>
      </w:numPr>
      <w:outlineLvl w:val="2"/>
    </w:pPr>
    <w:rPr>
      <w:i/>
    </w:rPr>
  </w:style>
  <w:style w:type="paragraph" w:styleId="Heading4">
    <w:name w:val="heading 4"/>
    <w:aliases w:val="Titolo Sottolineato a tutta colonna,Premium Titolo 4,4 dash,d,3,Bullet 3,Lev 4,h4,Level 2 - a,H41,H42,H43,H44,H45,H46,H47,H48,H49,H410,H411,H421,H431,H441,H451,H461,H471,H481,H491,H4101,H412,H413,H414,H415,H416,H417,H418,H419,H420,H422,H423,H4"/>
    <w:basedOn w:val="Normal"/>
    <w:next w:val="Normal"/>
    <w:link w:val="Heading4Char"/>
    <w:uiPriority w:val="2"/>
    <w:unhideWhenUsed/>
    <w:qFormat/>
    <w:rsid w:val="00E5244A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Lev 5,Level 3 - i,h5,titlehead,Response Type,Response Type1,Response Type2,Response Type3,Response Type4,Response Type5,Response Type6,Response Type7,Appendix A to X,Heading 5   Appendix A to X,H5,Roman list,H51,PR13,Second Subheading,5,l5,sb"/>
    <w:basedOn w:val="Normal"/>
    <w:next w:val="Normal"/>
    <w:link w:val="Heading5Char"/>
    <w:uiPriority w:val="2"/>
    <w:unhideWhenUsed/>
    <w:qFormat/>
    <w:rsid w:val="00E5244A"/>
    <w:pPr>
      <w:keepNext/>
      <w:keepLines/>
      <w:numPr>
        <w:ilvl w:val="4"/>
        <w:numId w:val="11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aliases w:val="Titolo proposta,Lev 6,Legal Level 1.,h6,H6,H61,H62,H63,H64,H65,H66,H67,H68,H69,H610,H611,H612,H613,H614,H615,H616,H617,H618,H619,H621,H631,H641,H651,H661,H671,H681,H691,H6101,H6111,H6121,H6131,H6141,H6151,H6161,H6171,H6181,H620,H622,H623,H624"/>
    <w:basedOn w:val="Normal"/>
    <w:next w:val="Normal"/>
    <w:link w:val="Heading6Char"/>
    <w:uiPriority w:val="2"/>
    <w:unhideWhenUsed/>
    <w:qFormat/>
    <w:rsid w:val="00E5244A"/>
    <w:pPr>
      <w:keepNext/>
      <w:keepLines/>
      <w:numPr>
        <w:ilvl w:val="5"/>
        <w:numId w:val="11"/>
      </w:numPr>
      <w:spacing w:before="200"/>
      <w:outlineLvl w:val="5"/>
    </w:pPr>
    <w:rPr>
      <w:rFonts w:eastAsiaTheme="majorEastAsia" w:cstheme="majorBidi"/>
      <w:iCs/>
    </w:rPr>
  </w:style>
  <w:style w:type="paragraph" w:styleId="Heading7">
    <w:name w:val="heading 7"/>
    <w:aliases w:val="A fattori di rischio"/>
    <w:basedOn w:val="Normal"/>
    <w:next w:val="Normal"/>
    <w:link w:val="Heading7Char"/>
    <w:uiPriority w:val="2"/>
    <w:unhideWhenUsed/>
    <w:qFormat/>
    <w:rsid w:val="00E5244A"/>
    <w:pPr>
      <w:keepNext/>
      <w:keepLines/>
      <w:numPr>
        <w:ilvl w:val="6"/>
        <w:numId w:val="11"/>
      </w:numPr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44A"/>
    <w:pPr>
      <w:keepNext/>
      <w:keepLines/>
      <w:numPr>
        <w:ilvl w:val="7"/>
        <w:numId w:val="11"/>
      </w:numPr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aliases w:val="Lev 9"/>
    <w:basedOn w:val="Normal"/>
    <w:next w:val="Normal"/>
    <w:link w:val="Heading9Char"/>
    <w:uiPriority w:val="9"/>
    <w:unhideWhenUsed/>
    <w:qFormat/>
    <w:rsid w:val="00E5244A"/>
    <w:pPr>
      <w:keepNext/>
      <w:keepLines/>
      <w:numPr>
        <w:ilvl w:val="8"/>
        <w:numId w:val="11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5244A"/>
    <w:rPr>
      <w:color w:val="0000FF"/>
      <w:u w:val="single"/>
    </w:rPr>
  </w:style>
  <w:style w:type="paragraph" w:customStyle="1" w:styleId="body">
    <w:name w:val="body"/>
    <w:rsid w:val="003F60F5"/>
    <w:pPr>
      <w:widowControl w:val="0"/>
      <w:overflowPunct w:val="0"/>
      <w:autoSpaceDE w:val="0"/>
      <w:autoSpaceDN w:val="0"/>
      <w:adjustRightInd w:val="0"/>
      <w:spacing w:after="174" w:line="265" w:lineRule="exact"/>
      <w:ind w:left="924"/>
      <w:jc w:val="both"/>
    </w:pPr>
    <w:rPr>
      <w:rFonts w:ascii="Tms Rmn" w:eastAsia="Times New Roman" w:hAnsi="Tms Rmn" w:cs="Times New Roman"/>
      <w:color w:val="000000"/>
      <w:spacing w:val="5"/>
      <w:sz w:val="19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E5244A"/>
    <w:pPr>
      <w:tabs>
        <w:tab w:val="center" w:pos="3969"/>
        <w:tab w:val="right" w:pos="7825"/>
      </w:tabs>
      <w:spacing w:line="240" w:lineRule="atLeas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244A"/>
    <w:rPr>
      <w:rFonts w:ascii="Garamond" w:eastAsia="Times New Roman" w:hAnsi="Garamond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rsid w:val="00E5244A"/>
    <w:pPr>
      <w:tabs>
        <w:tab w:val="center" w:pos="3969"/>
        <w:tab w:val="right" w:pos="7825"/>
      </w:tabs>
      <w:spacing w:line="240" w:lineRule="atLeas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5244A"/>
    <w:rPr>
      <w:rFonts w:ascii="Garamond" w:eastAsia="Times New Roman" w:hAnsi="Garamond" w:cs="Times New Roman"/>
      <w:sz w:val="20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E5244A"/>
    <w:pPr>
      <w:ind w:left="720"/>
    </w:pPr>
  </w:style>
  <w:style w:type="table" w:styleId="TableGrid">
    <w:name w:val="Table Grid"/>
    <w:basedOn w:val="TableNormal"/>
    <w:rsid w:val="00E5244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"/>
    <w:semiHidden/>
    <w:rsid w:val="00E52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E5244A"/>
    <w:rPr>
      <w:rFonts w:ascii="Tahoma" w:eastAsia="Times New Roman" w:hAnsi="Tahoma" w:cs="Tahoma"/>
      <w:sz w:val="16"/>
      <w:szCs w:val="16"/>
      <w:lang w:val="it-IT" w:eastAsia="it-IT"/>
    </w:rPr>
  </w:style>
  <w:style w:type="paragraph" w:styleId="BodyText">
    <w:name w:val="Body Text"/>
    <w:basedOn w:val="Normal"/>
    <w:link w:val="BodyTextChar"/>
    <w:rsid w:val="00371D28"/>
    <w:rPr>
      <w:rFonts w:ascii="Arial" w:hAnsi="Arial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71D28"/>
    <w:rPr>
      <w:rFonts w:ascii="Arial" w:eastAsia="Times New Roman" w:hAnsi="Arial" w:cs="Times New Roman"/>
      <w:szCs w:val="20"/>
      <w:lang w:val="it-IT"/>
    </w:rPr>
  </w:style>
  <w:style w:type="paragraph" w:styleId="FootnoteText">
    <w:name w:val="footnote text"/>
    <w:basedOn w:val="Normal"/>
    <w:link w:val="FootnoteTextChar"/>
    <w:semiHidden/>
    <w:rsid w:val="00E5244A"/>
    <w:rPr>
      <w:sz w:val="20"/>
    </w:rPr>
  </w:style>
  <w:style w:type="character" w:customStyle="1" w:styleId="FootnoteTextChar">
    <w:name w:val="Footnote Text Char"/>
    <w:link w:val="FootnoteText"/>
    <w:semiHidden/>
    <w:rsid w:val="00E5244A"/>
    <w:rPr>
      <w:rFonts w:ascii="Garamond" w:eastAsia="Times New Roman" w:hAnsi="Garamond" w:cs="Times New Roman"/>
      <w:sz w:val="20"/>
      <w:szCs w:val="24"/>
      <w:lang w:val="it-IT" w:eastAsia="it-IT"/>
    </w:rPr>
  </w:style>
  <w:style w:type="character" w:styleId="FootnoteReference">
    <w:name w:val="footnote reference"/>
    <w:semiHidden/>
    <w:rsid w:val="00E5244A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E5244A"/>
    <w:pPr>
      <w:jc w:val="left"/>
    </w:pPr>
    <w:rPr>
      <w:rFonts w:ascii="Times New Roman" w:eastAsiaTheme="minorHAnsi" w:hAnsi="Times New Roman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5244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7F08"/>
    <w:rPr>
      <w:sz w:val="16"/>
      <w:szCs w:val="16"/>
    </w:rPr>
  </w:style>
  <w:style w:type="character" w:customStyle="1" w:styleId="Heading1Char">
    <w:name w:val="Heading 1 Char"/>
    <w:aliases w:val="Premium Char,C8 Titolo 1 Char,TTitolo 1 Char,Headline Char,Lev 1 Char,h1 Char,H1 Char,Heading 1 A Char,Heading 1 (NN) Char,lev1 Char,Outline1 Char,Prophead 1 Char,Prophead level 1 Char,h11 Char,PIP Head 1 Char,Heading 1 (1) Char,Part Char"/>
    <w:link w:val="Heading1"/>
    <w:uiPriority w:val="1"/>
    <w:rsid w:val="00E5244A"/>
    <w:rPr>
      <w:rFonts w:ascii="Garamond" w:eastAsia="Times New Roman" w:hAnsi="Garamond" w:cs="Times New Roman"/>
      <w:b/>
      <w:sz w:val="26"/>
      <w:szCs w:val="24"/>
      <w:lang w:val="it-IT" w:eastAsia="it-IT"/>
    </w:rPr>
  </w:style>
  <w:style w:type="character" w:customStyle="1" w:styleId="Heading2Char">
    <w:name w:val="Heading 2 Char"/>
    <w:aliases w:val="A Char,Premium Titolo 2 Char,Minuscolo Grassetto Azzurro Char,Lev 2 Char,h2 Char,H2 Char,2 Char,headi Char,heading2 Char,h21 Char,h22 Char,21 Char,Heading Two Char,1.1 Heading 2 Char,Prophead 2 Char,h211 Char,h23 Char,h212 Char,h24 Char"/>
    <w:link w:val="Heading2"/>
    <w:uiPriority w:val="1"/>
    <w:rsid w:val="00E5244A"/>
    <w:rPr>
      <w:rFonts w:ascii="Garamond" w:eastAsia="Times New Roman" w:hAnsi="Garamond" w:cs="Times New Roman"/>
      <w:b/>
      <w:sz w:val="24"/>
      <w:szCs w:val="24"/>
      <w:lang w:val="it-IT" w:eastAsia="it-IT"/>
    </w:rPr>
  </w:style>
  <w:style w:type="character" w:customStyle="1" w:styleId="Heading3Char">
    <w:name w:val="Heading 3 Char"/>
    <w:aliases w:val="Minuscolo Corsivo Char,Premium Titolo 3 Char,Lev 3 Char,Titolo 3 Carattere Char,Lev 3 Carattere Char,Carattere Char,Carattere1 Char,Carattere11 Char,Lev 3 Carattere Carattere Char,Level 1 - 1 Char,Level 2 heading Char,h3 Char,(Alt+3) Char"/>
    <w:link w:val="Heading3"/>
    <w:uiPriority w:val="1"/>
    <w:rsid w:val="00E5244A"/>
    <w:rPr>
      <w:rFonts w:ascii="Garamond" w:eastAsia="Times New Roman" w:hAnsi="Garamond" w:cs="Times New Roman"/>
      <w:i/>
      <w:sz w:val="24"/>
      <w:szCs w:val="24"/>
      <w:lang w:val="it-IT" w:eastAsia="it-IT"/>
    </w:rPr>
  </w:style>
  <w:style w:type="character" w:customStyle="1" w:styleId="Heading4Char">
    <w:name w:val="Heading 4 Char"/>
    <w:aliases w:val="Titolo Sottolineato a tutta colonna Char,Premium Titolo 4 Char,4 dash Char,d Char,3 Char,Bullet 3 Char,Lev 4 Char,h4 Char,Level 2 - a Char,H41 Char,H42 Char,H43 Char,H44 Char,H45 Char,H46 Char,H47 Char,H48 Char,H49 Char,H410 Char,H4 Char"/>
    <w:link w:val="Heading4"/>
    <w:uiPriority w:val="2"/>
    <w:rsid w:val="00E5244A"/>
    <w:rPr>
      <w:rFonts w:ascii="Garamond" w:eastAsiaTheme="majorEastAsia" w:hAnsi="Garamond" w:cstheme="majorBidi"/>
      <w:bCs/>
      <w:iCs/>
      <w:sz w:val="24"/>
      <w:szCs w:val="24"/>
      <w:lang w:val="it-IT" w:eastAsia="it-IT"/>
    </w:rPr>
  </w:style>
  <w:style w:type="character" w:customStyle="1" w:styleId="Heading5Char">
    <w:name w:val="Heading 5 Char"/>
    <w:aliases w:val="Lev 5 Char,Level 3 - i Char,h5 Char,titlehead Char,Response Type Char,Response Type1 Char,Response Type2 Char,Response Type3 Char,Response Type4 Char,Response Type5 Char,Response Type6 Char,Response Type7 Char,Appendix A to X Char,H5 Char"/>
    <w:link w:val="Heading5"/>
    <w:uiPriority w:val="2"/>
    <w:rsid w:val="00E5244A"/>
    <w:rPr>
      <w:rFonts w:ascii="Garamond" w:eastAsiaTheme="majorEastAsia" w:hAnsi="Garamond" w:cstheme="majorBidi"/>
      <w:sz w:val="24"/>
      <w:szCs w:val="24"/>
      <w:lang w:val="it-IT" w:eastAsia="it-IT"/>
    </w:rPr>
  </w:style>
  <w:style w:type="character" w:customStyle="1" w:styleId="Heading6Char">
    <w:name w:val="Heading 6 Char"/>
    <w:aliases w:val="Titolo proposta Char,Lev 6 Char,Legal Level 1. Char,h6 Char,H6 Char,H61 Char,H62 Char,H63 Char,H64 Char,H65 Char,H66 Char,H67 Char,H68 Char,H69 Char,H610 Char,H611 Char,H612 Char,H613 Char,H614 Char,H615 Char,H616 Char,H617 Char,H618 Char"/>
    <w:basedOn w:val="DefaultParagraphFont"/>
    <w:link w:val="Heading6"/>
    <w:uiPriority w:val="2"/>
    <w:rsid w:val="00E5244A"/>
    <w:rPr>
      <w:rFonts w:ascii="Garamond" w:eastAsiaTheme="majorEastAsia" w:hAnsi="Garamond" w:cstheme="majorBidi"/>
      <w:iCs/>
      <w:sz w:val="24"/>
      <w:szCs w:val="24"/>
      <w:lang w:val="it-IT" w:eastAsia="it-IT"/>
    </w:rPr>
  </w:style>
  <w:style w:type="character" w:customStyle="1" w:styleId="Heading7Char">
    <w:name w:val="Heading 7 Char"/>
    <w:aliases w:val="A fattori di rischio Char"/>
    <w:basedOn w:val="DefaultParagraphFont"/>
    <w:link w:val="Heading7"/>
    <w:uiPriority w:val="2"/>
    <w:rsid w:val="00E5244A"/>
    <w:rPr>
      <w:rFonts w:ascii="Garamond" w:eastAsiaTheme="majorEastAsia" w:hAnsi="Garamond" w:cstheme="majorBidi"/>
      <w:iCs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uiPriority w:val="9"/>
    <w:rsid w:val="00E5244A"/>
    <w:rPr>
      <w:rFonts w:ascii="Garamond" w:eastAsiaTheme="majorEastAsia" w:hAnsi="Garamond" w:cstheme="majorBidi"/>
      <w:sz w:val="24"/>
      <w:szCs w:val="20"/>
      <w:lang w:val="it-IT" w:eastAsia="it-IT"/>
    </w:rPr>
  </w:style>
  <w:style w:type="character" w:customStyle="1" w:styleId="Heading9Char">
    <w:name w:val="Heading 9 Char"/>
    <w:aliases w:val="Lev 9 Char"/>
    <w:basedOn w:val="DefaultParagraphFont"/>
    <w:link w:val="Heading9"/>
    <w:uiPriority w:val="9"/>
    <w:rsid w:val="00E5244A"/>
    <w:rPr>
      <w:rFonts w:ascii="Garamond" w:eastAsiaTheme="majorEastAsia" w:hAnsi="Garamond" w:cstheme="majorBidi"/>
      <w:i/>
      <w:iCs/>
      <w:sz w:val="24"/>
      <w:szCs w:val="20"/>
      <w:lang w:val="it-IT" w:eastAsia="it-IT"/>
    </w:rPr>
  </w:style>
  <w:style w:type="paragraph" w:styleId="TOC1">
    <w:name w:val="toc 1"/>
    <w:basedOn w:val="Normal"/>
    <w:next w:val="Normal"/>
    <w:autoRedefine/>
    <w:rsid w:val="00E5244A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</w:rPr>
  </w:style>
  <w:style w:type="paragraph" w:styleId="TOC2">
    <w:name w:val="toc 2"/>
    <w:basedOn w:val="Normal"/>
    <w:next w:val="Normal"/>
    <w:autoRedefine/>
    <w:rsid w:val="00E5244A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TOC3">
    <w:name w:val="toc 3"/>
    <w:basedOn w:val="Normal"/>
    <w:next w:val="Normal"/>
    <w:autoRedefine/>
    <w:rsid w:val="00E5244A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styleId="DocumentMap">
    <w:name w:val="Document Map"/>
    <w:basedOn w:val="Normal"/>
    <w:link w:val="DocumentMapChar"/>
    <w:uiPriority w:val="9"/>
    <w:semiHidden/>
    <w:rsid w:val="00E5244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"/>
    <w:semiHidden/>
    <w:rsid w:val="00E5244A"/>
    <w:rPr>
      <w:rFonts w:ascii="Tahoma" w:eastAsia="Times New Roman" w:hAnsi="Tahoma" w:cs="Times New Roman"/>
      <w:sz w:val="24"/>
      <w:szCs w:val="24"/>
      <w:shd w:val="clear" w:color="auto" w:fill="000080"/>
      <w:lang w:val="it-IT" w:eastAsia="it-IT"/>
    </w:rPr>
  </w:style>
  <w:style w:type="paragraph" w:customStyle="1" w:styleId="Citazionerientrata">
    <w:name w:val="Citazione rientrata"/>
    <w:basedOn w:val="Citazione1"/>
    <w:uiPriority w:val="2"/>
    <w:qFormat/>
    <w:rsid w:val="00E5244A"/>
    <w:pPr>
      <w:ind w:left="1418"/>
    </w:pPr>
  </w:style>
  <w:style w:type="paragraph" w:styleId="TOC4">
    <w:name w:val="toc 4"/>
    <w:basedOn w:val="Normal"/>
    <w:next w:val="Normal"/>
    <w:autoRedefine/>
    <w:uiPriority w:val="99"/>
    <w:semiHidden/>
    <w:rsid w:val="00E5244A"/>
    <w:pPr>
      <w:ind w:left="690"/>
    </w:pPr>
  </w:style>
  <w:style w:type="paragraph" w:styleId="TOC5">
    <w:name w:val="toc 5"/>
    <w:basedOn w:val="Normal"/>
    <w:next w:val="Normal"/>
    <w:autoRedefine/>
    <w:uiPriority w:val="99"/>
    <w:semiHidden/>
    <w:rsid w:val="00E5244A"/>
    <w:pPr>
      <w:ind w:left="920"/>
    </w:pPr>
  </w:style>
  <w:style w:type="paragraph" w:styleId="TOC6">
    <w:name w:val="toc 6"/>
    <w:basedOn w:val="Normal"/>
    <w:next w:val="Normal"/>
    <w:autoRedefine/>
    <w:uiPriority w:val="99"/>
    <w:semiHidden/>
    <w:rsid w:val="00E5244A"/>
    <w:pPr>
      <w:ind w:left="1150"/>
    </w:pPr>
  </w:style>
  <w:style w:type="paragraph" w:styleId="TOC7">
    <w:name w:val="toc 7"/>
    <w:basedOn w:val="Normal"/>
    <w:next w:val="Normal"/>
    <w:autoRedefine/>
    <w:uiPriority w:val="99"/>
    <w:semiHidden/>
    <w:rsid w:val="00E5244A"/>
    <w:pPr>
      <w:ind w:left="1380"/>
    </w:pPr>
  </w:style>
  <w:style w:type="paragraph" w:styleId="TOC8">
    <w:name w:val="toc 8"/>
    <w:basedOn w:val="Normal"/>
    <w:next w:val="Normal"/>
    <w:autoRedefine/>
    <w:uiPriority w:val="99"/>
    <w:semiHidden/>
    <w:rsid w:val="00E5244A"/>
    <w:pPr>
      <w:ind w:left="1610"/>
    </w:pPr>
  </w:style>
  <w:style w:type="paragraph" w:styleId="TOC9">
    <w:name w:val="toc 9"/>
    <w:basedOn w:val="Normal"/>
    <w:next w:val="Normal"/>
    <w:autoRedefine/>
    <w:uiPriority w:val="99"/>
    <w:semiHidden/>
    <w:rsid w:val="00E5244A"/>
    <w:pPr>
      <w:ind w:left="1840"/>
    </w:pPr>
  </w:style>
  <w:style w:type="paragraph" w:customStyle="1" w:styleId="Elencoa">
    <w:name w:val="Elenco (a)"/>
    <w:basedOn w:val="Normal"/>
    <w:uiPriority w:val="4"/>
    <w:rsid w:val="00E5244A"/>
    <w:pPr>
      <w:numPr>
        <w:numId w:val="2"/>
      </w:numPr>
    </w:pPr>
    <w:rPr>
      <w:szCs w:val="23"/>
    </w:rPr>
  </w:style>
  <w:style w:type="character" w:styleId="PageNumber">
    <w:name w:val="page number"/>
    <w:basedOn w:val="DefaultParagraphFont"/>
    <w:semiHidden/>
    <w:rsid w:val="00E5244A"/>
  </w:style>
  <w:style w:type="character" w:styleId="FollowedHyperlink">
    <w:name w:val="FollowedHyperlink"/>
    <w:semiHidden/>
    <w:rsid w:val="00E5244A"/>
    <w:rPr>
      <w:color w:val="800080"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E5244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5244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5244A"/>
    <w:rPr>
      <w:rFonts w:ascii="Garamond" w:eastAsia="Times New Roman" w:hAnsi="Garamond" w:cs="Times New Roman"/>
      <w:b/>
      <w:bCs/>
      <w:sz w:val="20"/>
      <w:szCs w:val="20"/>
      <w:lang w:val="it-IT" w:eastAsia="it-IT"/>
    </w:rPr>
  </w:style>
  <w:style w:type="table" w:styleId="Table3Deffects3">
    <w:name w:val="Table 3D effects 3"/>
    <w:basedOn w:val="TableNormal"/>
    <w:rsid w:val="00E5244A"/>
    <w:pPr>
      <w:widowControl w:val="0"/>
      <w:spacing w:before="240" w:after="0" w:line="280" w:lineRule="atLeast"/>
      <w:jc w:val="both"/>
    </w:pPr>
    <w:rPr>
      <w:rFonts w:ascii="Garamond" w:eastAsia="Times New Roman" w:hAnsi="Garamond" w:cs="Times New Roman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5244A"/>
    <w:pPr>
      <w:widowControl w:val="0"/>
      <w:spacing w:before="240" w:after="0" w:line="280" w:lineRule="atLeast"/>
      <w:jc w:val="both"/>
    </w:pPr>
    <w:rPr>
      <w:rFonts w:ascii="Garamond" w:eastAsia="Times New Roman" w:hAnsi="Garamond" w:cs="Times New Roman"/>
      <w:sz w:val="20"/>
      <w:szCs w:val="20"/>
      <w:lang w:val="it-IT" w:eastAsia="it-I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oNumerato">
    <w:name w:val="Testo Numerato"/>
    <w:basedOn w:val="Normal"/>
    <w:uiPriority w:val="2"/>
    <w:qFormat/>
    <w:rsid w:val="00E5244A"/>
    <w:pPr>
      <w:numPr>
        <w:numId w:val="8"/>
      </w:numPr>
    </w:pPr>
    <w:rPr>
      <w:szCs w:val="20"/>
    </w:rPr>
  </w:style>
  <w:style w:type="paragraph" w:customStyle="1" w:styleId="Elencoa2">
    <w:name w:val="Elenco (a) 2"/>
    <w:basedOn w:val="Normal"/>
    <w:uiPriority w:val="4"/>
    <w:rsid w:val="00E5244A"/>
    <w:pPr>
      <w:numPr>
        <w:numId w:val="3"/>
      </w:numPr>
    </w:pPr>
    <w:rPr>
      <w:szCs w:val="23"/>
    </w:rPr>
  </w:style>
  <w:style w:type="paragraph" w:customStyle="1" w:styleId="Elencoi">
    <w:name w:val="Elenco (i)"/>
    <w:basedOn w:val="Normal"/>
    <w:uiPriority w:val="4"/>
    <w:rsid w:val="00E5244A"/>
    <w:pPr>
      <w:numPr>
        <w:numId w:val="4"/>
      </w:numPr>
    </w:pPr>
    <w:rPr>
      <w:szCs w:val="23"/>
    </w:rPr>
  </w:style>
  <w:style w:type="paragraph" w:customStyle="1" w:styleId="Elencoi2">
    <w:name w:val="Elenco (i) 2"/>
    <w:basedOn w:val="Normal"/>
    <w:uiPriority w:val="4"/>
    <w:rsid w:val="00E5244A"/>
    <w:pPr>
      <w:numPr>
        <w:numId w:val="5"/>
      </w:numPr>
    </w:pPr>
    <w:rPr>
      <w:szCs w:val="23"/>
    </w:rPr>
  </w:style>
  <w:style w:type="paragraph" w:styleId="Quote">
    <w:name w:val="Quote"/>
    <w:basedOn w:val="Normal"/>
    <w:next w:val="Normal"/>
    <w:link w:val="QuoteChar"/>
    <w:uiPriority w:val="4"/>
    <w:qFormat/>
    <w:rsid w:val="00E5244A"/>
    <w:pPr>
      <w:spacing w:line="300" w:lineRule="atLeast"/>
      <w:ind w:left="709" w:right="709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4"/>
    <w:rsid w:val="00E5244A"/>
    <w:rPr>
      <w:rFonts w:ascii="Garamond" w:eastAsia="Times New Roman" w:hAnsi="Garamond" w:cs="Times New Roman"/>
      <w:szCs w:val="24"/>
      <w:lang w:val="it-IT" w:eastAsia="it-IT"/>
    </w:rPr>
  </w:style>
  <w:style w:type="paragraph" w:customStyle="1" w:styleId="Bullet1">
    <w:name w:val="Bullet 1"/>
    <w:basedOn w:val="ListParagraph"/>
    <w:uiPriority w:val="3"/>
    <w:qFormat/>
    <w:rsid w:val="00E5244A"/>
    <w:pPr>
      <w:numPr>
        <w:numId w:val="6"/>
      </w:numPr>
    </w:pPr>
  </w:style>
  <w:style w:type="paragraph" w:customStyle="1" w:styleId="Bullet2">
    <w:name w:val="Bullet 2"/>
    <w:basedOn w:val="Bullet1"/>
    <w:uiPriority w:val="3"/>
    <w:qFormat/>
    <w:rsid w:val="00E5244A"/>
    <w:pPr>
      <w:numPr>
        <w:numId w:val="9"/>
      </w:numPr>
    </w:pPr>
  </w:style>
  <w:style w:type="paragraph" w:customStyle="1" w:styleId="BulletLine1">
    <w:name w:val="Bullet Line 1"/>
    <w:basedOn w:val="ListParagraph"/>
    <w:uiPriority w:val="3"/>
    <w:qFormat/>
    <w:rsid w:val="00E5244A"/>
    <w:pPr>
      <w:numPr>
        <w:numId w:val="7"/>
      </w:numPr>
    </w:pPr>
  </w:style>
  <w:style w:type="paragraph" w:customStyle="1" w:styleId="BulletLine2">
    <w:name w:val="Bullet Line 2"/>
    <w:basedOn w:val="BulletLine1"/>
    <w:uiPriority w:val="3"/>
    <w:qFormat/>
    <w:rsid w:val="00E5244A"/>
    <w:pPr>
      <w:numPr>
        <w:numId w:val="10"/>
      </w:numPr>
    </w:pPr>
  </w:style>
  <w:style w:type="paragraph" w:customStyle="1" w:styleId="Citazione1">
    <w:name w:val="Citazione1"/>
    <w:basedOn w:val="Normal"/>
    <w:uiPriority w:val="2"/>
    <w:qFormat/>
    <w:rsid w:val="00E5244A"/>
    <w:pPr>
      <w:spacing w:before="240"/>
      <w:ind w:left="709" w:right="709"/>
    </w:pPr>
    <w:rPr>
      <w:sz w:val="22"/>
      <w:szCs w:val="20"/>
    </w:rPr>
  </w:style>
  <w:style w:type="paragraph" w:customStyle="1" w:styleId="Contents">
    <w:name w:val="Contents"/>
    <w:basedOn w:val="Normal"/>
    <w:uiPriority w:val="5"/>
    <w:qFormat/>
    <w:rsid w:val="00E5244A"/>
    <w:pPr>
      <w:pBdr>
        <w:bottom w:val="single" w:sz="6" w:space="1" w:color="auto"/>
      </w:pBdr>
    </w:pPr>
    <w:rPr>
      <w:bCs/>
    </w:rPr>
  </w:style>
  <w:style w:type="paragraph" w:customStyle="1" w:styleId="TableText">
    <w:name w:val="Table Text"/>
    <w:basedOn w:val="Normal"/>
    <w:uiPriority w:val="5"/>
    <w:qFormat/>
    <w:rsid w:val="00E5244A"/>
    <w:rPr>
      <w:szCs w:val="20"/>
    </w:rPr>
  </w:style>
  <w:style w:type="paragraph" w:customStyle="1" w:styleId="Tablereference">
    <w:name w:val="Table reference"/>
    <w:basedOn w:val="Normal"/>
    <w:uiPriority w:val="5"/>
    <w:qFormat/>
    <w:rsid w:val="00E5244A"/>
    <w:pPr>
      <w:jc w:val="left"/>
    </w:pPr>
    <w:rPr>
      <w:rFonts w:ascii="Arial" w:hAnsi="Arial" w:cs="Arial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244A"/>
    <w:pPr>
      <w:contextualSpacing/>
      <w:jc w:val="center"/>
    </w:pPr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leChar">
    <w:name w:val="Title Char"/>
    <w:link w:val="Title"/>
    <w:uiPriority w:val="10"/>
    <w:rsid w:val="00E5244A"/>
    <w:rPr>
      <w:rFonts w:ascii="Garamond" w:eastAsiaTheme="majorEastAsia" w:hAnsi="Garamond" w:cstheme="majorBidi"/>
      <w:b/>
      <w:smallCaps/>
      <w:spacing w:val="5"/>
      <w:kern w:val="28"/>
      <w:sz w:val="24"/>
      <w:szCs w:val="52"/>
      <w:lang w:val="it-IT" w:eastAsia="it-IT"/>
    </w:rPr>
  </w:style>
  <w:style w:type="table" w:customStyle="1" w:styleId="PD">
    <w:name w:val="PD"/>
    <w:basedOn w:val="TableNormal"/>
    <w:uiPriority w:val="99"/>
    <w:rsid w:val="00E5244A"/>
    <w:pPr>
      <w:spacing w:before="120" w:after="120" w:line="240" w:lineRule="auto"/>
    </w:pPr>
    <w:rPr>
      <w:rFonts w:ascii="Garamond" w:eastAsia="Times New Roman" w:hAnsi="Garamond" w:cs="Times New Roman"/>
      <w:szCs w:val="24"/>
      <w:lang w:val="it-IT" w:eastAsia="it-IT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124F"/>
    <w:rPr>
      <w:color w:val="808080"/>
      <w:shd w:val="clear" w:color="auto" w:fill="E6E6E6"/>
    </w:rPr>
  </w:style>
  <w:style w:type="paragraph" w:customStyle="1" w:styleId="Articolo11">
    <w:name w:val="Articolo 1.1"/>
    <w:basedOn w:val="Heading2"/>
    <w:link w:val="Articolo11Char"/>
    <w:qFormat/>
    <w:rsid w:val="00A756A4"/>
    <w:pPr>
      <w:keepNext w:val="0"/>
      <w:keepLines w:val="0"/>
      <w:numPr>
        <w:ilvl w:val="0"/>
        <w:numId w:val="0"/>
      </w:numPr>
      <w:tabs>
        <w:tab w:val="num" w:pos="709"/>
      </w:tabs>
      <w:spacing w:before="150" w:line="300" w:lineRule="atLeast"/>
      <w:ind w:left="709" w:hanging="708"/>
      <w:outlineLvl w:val="9"/>
    </w:pPr>
    <w:rPr>
      <w:b w:val="0"/>
      <w:bCs/>
      <w:sz w:val="23"/>
      <w:szCs w:val="23"/>
    </w:rPr>
  </w:style>
  <w:style w:type="character" w:customStyle="1" w:styleId="Articolo11Char">
    <w:name w:val="Articolo 1.1 Char"/>
    <w:link w:val="Articolo11"/>
    <w:rsid w:val="00A756A4"/>
    <w:rPr>
      <w:rFonts w:ascii="Garamond" w:eastAsia="Times New Roman" w:hAnsi="Garamond" w:cs="Times New Roman"/>
      <w:bCs/>
      <w:sz w:val="23"/>
      <w:szCs w:val="23"/>
      <w:lang w:val="it-IT" w:eastAsia="it-IT"/>
    </w:rPr>
  </w:style>
  <w:style w:type="paragraph" w:customStyle="1" w:styleId="Articolo111">
    <w:name w:val="Articolo 1.1.1"/>
    <w:basedOn w:val="Heading3"/>
    <w:link w:val="Articolo111Char"/>
    <w:qFormat/>
    <w:rsid w:val="00A756A4"/>
    <w:pPr>
      <w:keepNext w:val="0"/>
      <w:keepLines w:val="0"/>
      <w:numPr>
        <w:ilvl w:val="0"/>
        <w:numId w:val="0"/>
      </w:numPr>
      <w:tabs>
        <w:tab w:val="num" w:pos="1418"/>
      </w:tabs>
      <w:spacing w:before="150" w:line="300" w:lineRule="atLeast"/>
      <w:ind w:left="709" w:hanging="709"/>
      <w:outlineLvl w:val="9"/>
    </w:pPr>
    <w:rPr>
      <w:i w:val="0"/>
      <w:sz w:val="23"/>
      <w:szCs w:val="23"/>
    </w:rPr>
  </w:style>
  <w:style w:type="character" w:customStyle="1" w:styleId="Articolo111Char">
    <w:name w:val="Articolo 1.1.1 Char"/>
    <w:link w:val="Articolo111"/>
    <w:rsid w:val="00A756A4"/>
    <w:rPr>
      <w:rFonts w:ascii="Garamond" w:eastAsia="Times New Roman" w:hAnsi="Garamond" w:cs="Times New Roman"/>
      <w:sz w:val="23"/>
      <w:szCs w:val="23"/>
      <w:lang w:val="it-IT" w:eastAsia="it-IT"/>
    </w:rPr>
  </w:style>
  <w:style w:type="character" w:customStyle="1" w:styleId="ListParagraphChar">
    <w:name w:val="List Paragraph Char"/>
    <w:link w:val="ListParagraph"/>
    <w:uiPriority w:val="34"/>
    <w:locked/>
    <w:rsid w:val="00A756A4"/>
    <w:rPr>
      <w:rFonts w:ascii="Garamond" w:eastAsia="Times New Roman" w:hAnsi="Garamond" w:cs="Times New Roman"/>
      <w:sz w:val="24"/>
      <w:szCs w:val="24"/>
      <w:lang w:val="it-IT" w:eastAsia="it-IT"/>
    </w:rPr>
  </w:style>
  <w:style w:type="paragraph" w:styleId="Revision">
    <w:name w:val="Revision"/>
    <w:hidden/>
    <w:uiPriority w:val="99"/>
    <w:semiHidden/>
    <w:rsid w:val="00AA18C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essandro.terrin@odcecpd.legalmail.it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marco.arato@belex.com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mailto:marco.arato@pec.beplex.com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alessandro.terrin@studioterrin.it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ACTIVE!10696643.4</documentid>
  <senderid>GUGLIELMOG</senderid>
  <senderemail>GIOVANNI.GUGLIELMO@BELEX.COM</senderemail>
  <lastmodified>2025-01-21T10:18:00.0000000+01:00</lastmodified>
  <database>ACTIVE</database>
</properties>
</file>

<file path=customXML/itemProps2.xml><?xml version="1.0" encoding="utf-8"?>
<ds:datastoreItem xmlns:ds="http://schemas.openxmlformats.org/officeDocument/2006/customXml" ds:itemID="{48903208-61D5-444B-B40A-D3868D62A189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7CFF-B61D-4238-B6EE-2112910118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f430c2-a3f8-4725-8762-4bcf64fab116}" enabled="1" method="Standard" siteId="{74345bc2-f4f8-4ddc-b005-4e80a0ef807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Tugnolo</dc:creator>
  <cp:keywords>[SEC=Internal]</cp:keywords>
  <cp:lastModifiedBy>BonelliErede</cp:lastModifiedBy>
  <cp:revision>4</cp:revision>
  <cp:lastPrinted>2022-02-11T08:51:00Z</cp:lastPrinted>
  <dcterms:created xsi:type="dcterms:W3CDTF">2025-01-21T09:18:00Z</dcterms:created>
  <dcterms:modified xsi:type="dcterms:W3CDTF">2025-01-21T09:18:00Z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M_ProtectiveMarkingValue_Footer">
    <vt:lpwstr>Internal</vt:lpwstr>
  </property>
  <property fmtid="{D5CDD505-2E9C-101B-9397-08002B2CF9AE}" pid="4" name="PM_Caveats_Count">
    <vt:lpwstr>0</vt:lpwstr>
  </property>
  <property fmtid="{D5CDD505-2E9C-101B-9397-08002B2CF9AE}" pid="5" name="PM_Originator_Hash_SHA1">
    <vt:lpwstr>C13B0EEB74AB24805DA5634E44286E388E58ADDA</vt:lpwstr>
  </property>
  <property fmtid="{D5CDD505-2E9C-101B-9397-08002B2CF9AE}" pid="6" name="PM_SecurityClassification">
    <vt:lpwstr>Internal</vt:lpwstr>
  </property>
  <property fmtid="{D5CDD505-2E9C-101B-9397-08002B2CF9AE}" pid="7" name="PM_DisplayValueSecClassificationWithQualifier">
    <vt:lpwstr>Internal</vt:lpwstr>
  </property>
  <property fmtid="{D5CDD505-2E9C-101B-9397-08002B2CF9AE}" pid="8" name="PM_Qualifier">
    <vt:lpwstr/>
  </property>
  <property fmtid="{D5CDD505-2E9C-101B-9397-08002B2CF9AE}" pid="9" name="PM_Hash_SHA1">
    <vt:lpwstr>6EC34927FB493BCB6A9701D06184A4C80B9B9250</vt:lpwstr>
  </property>
  <property fmtid="{D5CDD505-2E9C-101B-9397-08002B2CF9AE}" pid="10" name="PM_ProtectiveMarkingImage_Header">
    <vt:lpwstr>C:\Program Files (x86)\Common Files\janusNET Shared\janusSEAL\Images\DocumentSlashBlue.png</vt:lpwstr>
  </property>
  <property fmtid="{D5CDD505-2E9C-101B-9397-08002B2CF9AE}" pid="11" name="PM_InsertionValue">
    <vt:lpwstr>Internal</vt:lpwstr>
  </property>
  <property fmtid="{D5CDD505-2E9C-101B-9397-08002B2CF9AE}" pid="12" name="PM_ProtectiveMarkingValue_Header">
    <vt:lpwstr>Internal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2018.2.belex.com</vt:lpwstr>
  </property>
  <property fmtid="{D5CDD505-2E9C-101B-9397-08002B2CF9AE}" pid="15" name="PM_Version">
    <vt:lpwstr>2005.6</vt:lpwstr>
  </property>
  <property fmtid="{D5CDD505-2E9C-101B-9397-08002B2CF9AE}" pid="16" name="PM_Originating_FileId">
    <vt:lpwstr>E543BDF41D3748A49D3A4DC506A7A9A7</vt:lpwstr>
  </property>
  <property fmtid="{D5CDD505-2E9C-101B-9397-08002B2CF9AE}" pid="17" name="PM_OriginationTimeStamp">
    <vt:lpwstr>2020-09-25T14:04:04Z</vt:lpwstr>
  </property>
  <property fmtid="{D5CDD505-2E9C-101B-9397-08002B2CF9AE}" pid="18" name="PM_Hash_Version">
    <vt:lpwstr>2016.1</vt:lpwstr>
  </property>
  <property fmtid="{D5CDD505-2E9C-101B-9397-08002B2CF9AE}" pid="19" name="PM_Hash_Salt_Prev">
    <vt:lpwstr>1B974D2A90482691153C3B9D004D7D6D</vt:lpwstr>
  </property>
  <property fmtid="{D5CDD505-2E9C-101B-9397-08002B2CF9AE}" pid="20" name="PM_Hash_Salt">
    <vt:lpwstr>1B974D2A90482691153C3B9D004D7D6D</vt:lpwstr>
  </property>
</Properties>
</file>